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FE" w:rsidRPr="00830FBD" w:rsidRDefault="002C19FE" w:rsidP="00107B13">
      <w:pPr>
        <w:pStyle w:val="NoSpacing"/>
        <w:numPr>
          <w:ilvl w:val="0"/>
          <w:numId w:val="15"/>
        </w:numPr>
        <w:jc w:val="center"/>
        <w:rPr>
          <w:rFonts w:ascii="Times New Roman" w:hAnsi="Times New Roman" w:cs="Times New Roman"/>
          <w:sz w:val="24"/>
          <w:szCs w:val="24"/>
          <w:u w:val="single"/>
        </w:rPr>
      </w:pPr>
      <w:r w:rsidRPr="00830FBD">
        <w:rPr>
          <w:rFonts w:ascii="Times New Roman" w:hAnsi="Times New Roman" w:cs="Times New Roman"/>
          <w:sz w:val="24"/>
          <w:szCs w:val="24"/>
        </w:rPr>
        <w:t>=  Results of discussions</w:t>
      </w:r>
    </w:p>
    <w:p w:rsidR="002C19FE" w:rsidRDefault="002C19FE" w:rsidP="005471B7">
      <w:pPr>
        <w:pStyle w:val="NoSpacing"/>
        <w:jc w:val="center"/>
        <w:rPr>
          <w:rFonts w:ascii="Times New Roman" w:hAnsi="Times New Roman" w:cs="Times New Roman"/>
          <w:sz w:val="24"/>
          <w:szCs w:val="24"/>
          <w:u w:val="single"/>
        </w:rPr>
      </w:pPr>
    </w:p>
    <w:p w:rsidR="00830FBD" w:rsidRPr="00830FBD" w:rsidRDefault="00830FBD" w:rsidP="005471B7">
      <w:pPr>
        <w:pStyle w:val="NoSpacing"/>
        <w:jc w:val="center"/>
        <w:rPr>
          <w:rFonts w:ascii="Times New Roman" w:hAnsi="Times New Roman" w:cs="Times New Roman"/>
          <w:sz w:val="24"/>
          <w:szCs w:val="24"/>
          <w:u w:val="single"/>
        </w:rPr>
      </w:pPr>
    </w:p>
    <w:p w:rsidR="00F34BED" w:rsidRPr="00830FBD" w:rsidRDefault="00350E69" w:rsidP="005471B7">
      <w:pPr>
        <w:pStyle w:val="NoSpacing"/>
        <w:jc w:val="center"/>
        <w:rPr>
          <w:rFonts w:ascii="Times New Roman" w:hAnsi="Times New Roman" w:cs="Times New Roman"/>
          <w:sz w:val="24"/>
          <w:szCs w:val="24"/>
          <w:u w:val="single"/>
        </w:rPr>
      </w:pPr>
      <w:r w:rsidRPr="00830FBD">
        <w:rPr>
          <w:rFonts w:ascii="Times New Roman" w:hAnsi="Times New Roman" w:cs="Times New Roman"/>
          <w:sz w:val="24"/>
          <w:szCs w:val="24"/>
          <w:u w:val="single"/>
        </w:rPr>
        <w:t>2008 Recommendations:</w:t>
      </w:r>
    </w:p>
    <w:p w:rsidR="00350E69" w:rsidRDefault="00350E69" w:rsidP="004D693F">
      <w:pPr>
        <w:pStyle w:val="NoSpacing"/>
        <w:rPr>
          <w:rFonts w:ascii="Times New Roman" w:hAnsi="Times New Roman" w:cs="Times New Roman"/>
          <w:sz w:val="24"/>
          <w:szCs w:val="24"/>
        </w:rPr>
      </w:pPr>
    </w:p>
    <w:p w:rsidR="00F17A7A" w:rsidRPr="00830FBD" w:rsidRDefault="00F17A7A" w:rsidP="004D693F">
      <w:pPr>
        <w:pStyle w:val="NoSpacing"/>
        <w:rPr>
          <w:rFonts w:ascii="Times New Roman" w:hAnsi="Times New Roman" w:cs="Times New Roman"/>
          <w:sz w:val="24"/>
          <w:szCs w:val="24"/>
        </w:rPr>
      </w:pPr>
    </w:p>
    <w:p w:rsidR="00FF6B47" w:rsidRPr="00830FBD" w:rsidRDefault="00FF6B47" w:rsidP="004D693F">
      <w:pPr>
        <w:pStyle w:val="NoSpacing"/>
        <w:rPr>
          <w:rFonts w:ascii="Times New Roman" w:hAnsi="Times New Roman" w:cs="Times New Roman"/>
          <w:sz w:val="24"/>
          <w:szCs w:val="24"/>
        </w:rPr>
      </w:pPr>
      <w:r w:rsidRPr="00830FBD">
        <w:rPr>
          <w:rFonts w:ascii="Times New Roman" w:hAnsi="Times New Roman" w:cs="Times New Roman"/>
          <w:sz w:val="24"/>
          <w:szCs w:val="24"/>
        </w:rPr>
        <w:t>1. Team Recommendation 1-1</w:t>
      </w:r>
    </w:p>
    <w:p w:rsidR="00DE584E" w:rsidRPr="00830FBD" w:rsidRDefault="00DE584E" w:rsidP="004D693F">
      <w:pPr>
        <w:pStyle w:val="NoSpacing"/>
        <w:rPr>
          <w:rFonts w:ascii="Times New Roman" w:hAnsi="Times New Roman" w:cs="Times New Roman"/>
          <w:sz w:val="24"/>
          <w:szCs w:val="24"/>
        </w:rPr>
      </w:pPr>
    </w:p>
    <w:p w:rsidR="00DE584E" w:rsidRPr="00830FBD" w:rsidRDefault="00DE584E" w:rsidP="00DE584E">
      <w:pPr>
        <w:autoSpaceDE w:val="0"/>
        <w:autoSpaceDN w:val="0"/>
        <w:adjustRightInd w:val="0"/>
        <w:spacing w:after="0" w:line="240" w:lineRule="auto"/>
        <w:ind w:left="720"/>
        <w:rPr>
          <w:rFonts w:ascii="Times New Roman" w:hAnsi="Times New Roman" w:cs="Times New Roman"/>
          <w:b/>
          <w:bCs/>
          <w:sz w:val="24"/>
          <w:szCs w:val="24"/>
        </w:rPr>
      </w:pPr>
      <w:r w:rsidRPr="00830FBD">
        <w:rPr>
          <w:rFonts w:ascii="Times New Roman" w:hAnsi="Times New Roman" w:cs="Times New Roman"/>
          <w:b/>
          <w:bCs/>
          <w:sz w:val="24"/>
          <w:szCs w:val="24"/>
        </w:rPr>
        <w:t>The team recommends that the College engage in systematic educational program planning guided by strategic dialogue and data. This planning should include the following:</w:t>
      </w:r>
    </w:p>
    <w:p w:rsidR="00DE584E" w:rsidRPr="00830FBD" w:rsidRDefault="00DE584E" w:rsidP="00DE584E">
      <w:pPr>
        <w:autoSpaceDE w:val="0"/>
        <w:autoSpaceDN w:val="0"/>
        <w:adjustRightInd w:val="0"/>
        <w:spacing w:after="0" w:line="240" w:lineRule="auto"/>
        <w:rPr>
          <w:rFonts w:ascii="Times New Roman" w:hAnsi="Times New Roman" w:cs="Times New Roman"/>
          <w:b/>
          <w:bCs/>
          <w:sz w:val="24"/>
          <w:szCs w:val="24"/>
        </w:rPr>
      </w:pPr>
    </w:p>
    <w:p w:rsidR="00DE584E" w:rsidRPr="00830FBD" w:rsidRDefault="00DE584E" w:rsidP="00830FBD">
      <w:pPr>
        <w:autoSpaceDE w:val="0"/>
        <w:autoSpaceDN w:val="0"/>
        <w:adjustRightInd w:val="0"/>
        <w:spacing w:after="0" w:line="240" w:lineRule="auto"/>
        <w:ind w:left="720"/>
        <w:rPr>
          <w:rFonts w:ascii="Times New Roman" w:hAnsi="Times New Roman" w:cs="Times New Roman"/>
          <w:b/>
          <w:bCs/>
          <w:sz w:val="24"/>
          <w:szCs w:val="24"/>
        </w:rPr>
      </w:pPr>
      <w:r w:rsidRPr="00830FBD">
        <w:rPr>
          <w:rFonts w:ascii="Times New Roman" w:hAnsi="Times New Roman" w:cs="Times New Roman"/>
          <w:b/>
          <w:bCs/>
          <w:sz w:val="24"/>
          <w:szCs w:val="24"/>
        </w:rPr>
        <w:t>Planning course offerings so students can complete a program in a timely manner (II.A.2)</w:t>
      </w:r>
    </w:p>
    <w:p w:rsidR="00DE584E" w:rsidRDefault="00DE584E" w:rsidP="004D693F">
      <w:pPr>
        <w:pStyle w:val="NoSpacing"/>
        <w:rPr>
          <w:rFonts w:ascii="Times New Roman" w:hAnsi="Times New Roman" w:cs="Times New Roman"/>
          <w:sz w:val="24"/>
          <w:szCs w:val="24"/>
        </w:rPr>
      </w:pPr>
    </w:p>
    <w:p w:rsidR="0098089F" w:rsidRDefault="0098089F" w:rsidP="00107B13">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Compare ed plans with actual course offerings</w:t>
      </w:r>
    </w:p>
    <w:p w:rsidR="0098089F" w:rsidRDefault="0098089F" w:rsidP="00107B13">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Is student progress delayed as a result of insufficient course offerings?</w:t>
      </w:r>
    </w:p>
    <w:p w:rsidR="00F17A7A" w:rsidRDefault="00F17A7A" w:rsidP="004D693F">
      <w:pPr>
        <w:pStyle w:val="NoSpacing"/>
        <w:rPr>
          <w:rFonts w:ascii="Times New Roman" w:hAnsi="Times New Roman" w:cs="Times New Roman"/>
          <w:sz w:val="24"/>
          <w:szCs w:val="24"/>
        </w:rPr>
      </w:pPr>
    </w:p>
    <w:p w:rsidR="0098089F" w:rsidRPr="00830FBD" w:rsidRDefault="0098089F" w:rsidP="004D693F">
      <w:pPr>
        <w:pStyle w:val="NoSpacing"/>
        <w:rPr>
          <w:rFonts w:ascii="Times New Roman" w:hAnsi="Times New Roman" w:cs="Times New Roman"/>
          <w:sz w:val="24"/>
          <w:szCs w:val="24"/>
        </w:rPr>
      </w:pPr>
    </w:p>
    <w:p w:rsidR="00FF6B47" w:rsidRPr="00830FBD" w:rsidRDefault="00FF6B47" w:rsidP="004D693F">
      <w:pPr>
        <w:pStyle w:val="NoSpacing"/>
        <w:rPr>
          <w:rFonts w:ascii="Times New Roman" w:hAnsi="Times New Roman" w:cs="Times New Roman"/>
          <w:sz w:val="24"/>
          <w:szCs w:val="24"/>
        </w:rPr>
      </w:pPr>
      <w:r w:rsidRPr="00830FBD">
        <w:rPr>
          <w:rFonts w:ascii="Times New Roman" w:hAnsi="Times New Roman" w:cs="Times New Roman"/>
          <w:sz w:val="24"/>
          <w:szCs w:val="24"/>
        </w:rPr>
        <w:t>2. Team Recommendation 1-2</w:t>
      </w:r>
    </w:p>
    <w:p w:rsidR="00DE584E" w:rsidRPr="00830FBD" w:rsidRDefault="00DE584E" w:rsidP="004D693F">
      <w:pPr>
        <w:pStyle w:val="NoSpacing"/>
        <w:rPr>
          <w:rFonts w:ascii="Times New Roman" w:hAnsi="Times New Roman" w:cs="Times New Roman"/>
          <w:sz w:val="24"/>
          <w:szCs w:val="24"/>
        </w:rPr>
      </w:pPr>
    </w:p>
    <w:p w:rsidR="00DE584E" w:rsidRPr="00830FBD" w:rsidRDefault="00DE584E" w:rsidP="00DE584E">
      <w:pPr>
        <w:autoSpaceDE w:val="0"/>
        <w:autoSpaceDN w:val="0"/>
        <w:adjustRightInd w:val="0"/>
        <w:spacing w:after="0" w:line="240" w:lineRule="auto"/>
        <w:ind w:left="720"/>
        <w:rPr>
          <w:rFonts w:ascii="Times New Roman" w:hAnsi="Times New Roman" w:cs="Times New Roman"/>
          <w:b/>
          <w:bCs/>
          <w:sz w:val="24"/>
          <w:szCs w:val="24"/>
        </w:rPr>
      </w:pPr>
      <w:r w:rsidRPr="00830FBD">
        <w:rPr>
          <w:rFonts w:ascii="Times New Roman" w:hAnsi="Times New Roman" w:cs="Times New Roman"/>
          <w:b/>
          <w:bCs/>
          <w:sz w:val="24"/>
          <w:szCs w:val="24"/>
        </w:rPr>
        <w:t>The team recommends that the College engage in systematic educational program planning guided by strategic dialogue and data. This planning should include the following:</w:t>
      </w:r>
    </w:p>
    <w:p w:rsidR="00DE584E" w:rsidRPr="00830FBD" w:rsidRDefault="00DE584E" w:rsidP="00DE584E">
      <w:pPr>
        <w:autoSpaceDE w:val="0"/>
        <w:autoSpaceDN w:val="0"/>
        <w:adjustRightInd w:val="0"/>
        <w:spacing w:after="0" w:line="240" w:lineRule="auto"/>
        <w:ind w:firstLine="720"/>
        <w:rPr>
          <w:rFonts w:ascii="Times New Roman" w:hAnsi="Times New Roman" w:cs="Times New Roman"/>
          <w:b/>
          <w:bCs/>
          <w:sz w:val="24"/>
          <w:szCs w:val="24"/>
        </w:rPr>
      </w:pPr>
    </w:p>
    <w:p w:rsidR="00DE584E" w:rsidRPr="00830FBD" w:rsidRDefault="00DE584E" w:rsidP="00830FBD">
      <w:pPr>
        <w:autoSpaceDE w:val="0"/>
        <w:autoSpaceDN w:val="0"/>
        <w:adjustRightInd w:val="0"/>
        <w:spacing w:after="0" w:line="240" w:lineRule="auto"/>
        <w:ind w:left="720"/>
        <w:rPr>
          <w:rFonts w:ascii="Times New Roman" w:hAnsi="Times New Roman" w:cs="Times New Roman"/>
          <w:b/>
          <w:bCs/>
          <w:sz w:val="24"/>
          <w:szCs w:val="24"/>
        </w:rPr>
      </w:pPr>
      <w:r w:rsidRPr="00830FBD">
        <w:rPr>
          <w:rFonts w:ascii="Times New Roman" w:hAnsi="Times New Roman" w:cs="Times New Roman"/>
          <w:b/>
          <w:bCs/>
          <w:sz w:val="24"/>
          <w:szCs w:val="24"/>
        </w:rPr>
        <w:t>Educational program planning based on data about community and student needs (II.A.2)</w:t>
      </w:r>
    </w:p>
    <w:p w:rsidR="00FF6B47" w:rsidRDefault="00FF6B47" w:rsidP="004D693F">
      <w:pPr>
        <w:pStyle w:val="NoSpacing"/>
        <w:rPr>
          <w:rFonts w:ascii="Times New Roman" w:hAnsi="Times New Roman" w:cs="Times New Roman"/>
          <w:sz w:val="24"/>
          <w:szCs w:val="24"/>
        </w:rPr>
      </w:pPr>
    </w:p>
    <w:p w:rsidR="0098089F" w:rsidRDefault="0098089F" w:rsidP="00107B13">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Noel-Levitz survey 2010</w:t>
      </w:r>
    </w:p>
    <w:p w:rsidR="0098089F" w:rsidRDefault="0098089F" w:rsidP="00107B13">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Results of Career Day surveys</w:t>
      </w:r>
    </w:p>
    <w:p w:rsidR="00C271A3" w:rsidRDefault="00C271A3" w:rsidP="00107B13">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Advisory committee input</w:t>
      </w:r>
    </w:p>
    <w:p w:rsidR="0098089F" w:rsidRDefault="0098089F" w:rsidP="00107B13">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Other surveys</w:t>
      </w:r>
    </w:p>
    <w:p w:rsidR="0098089F" w:rsidRDefault="0098089F" w:rsidP="00107B13">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FPAC</w:t>
      </w:r>
    </w:p>
    <w:p w:rsidR="00F17A7A" w:rsidRDefault="00F17A7A" w:rsidP="004D693F">
      <w:pPr>
        <w:pStyle w:val="NoSpacing"/>
        <w:rPr>
          <w:rFonts w:ascii="Times New Roman" w:hAnsi="Times New Roman" w:cs="Times New Roman"/>
          <w:sz w:val="24"/>
          <w:szCs w:val="24"/>
        </w:rPr>
      </w:pPr>
    </w:p>
    <w:p w:rsidR="0098089F" w:rsidRPr="00830FBD" w:rsidRDefault="0098089F" w:rsidP="004D693F">
      <w:pPr>
        <w:pStyle w:val="NoSpacing"/>
        <w:rPr>
          <w:rFonts w:ascii="Times New Roman" w:hAnsi="Times New Roman" w:cs="Times New Roman"/>
          <w:sz w:val="24"/>
          <w:szCs w:val="24"/>
        </w:rPr>
      </w:pPr>
    </w:p>
    <w:p w:rsidR="00FF6B47" w:rsidRPr="00830FBD" w:rsidRDefault="00FF6B47" w:rsidP="004D693F">
      <w:pPr>
        <w:pStyle w:val="NoSpacing"/>
        <w:rPr>
          <w:rFonts w:ascii="Times New Roman" w:hAnsi="Times New Roman" w:cs="Times New Roman"/>
          <w:sz w:val="24"/>
          <w:szCs w:val="24"/>
        </w:rPr>
      </w:pPr>
      <w:r w:rsidRPr="00830FBD">
        <w:rPr>
          <w:rFonts w:ascii="Times New Roman" w:hAnsi="Times New Roman" w:cs="Times New Roman"/>
          <w:sz w:val="24"/>
          <w:szCs w:val="24"/>
        </w:rPr>
        <w:t>3. Team Recommendation 1-3</w:t>
      </w:r>
    </w:p>
    <w:p w:rsidR="00046597" w:rsidRPr="00830FBD" w:rsidRDefault="00046597" w:rsidP="00046597">
      <w:pPr>
        <w:autoSpaceDE w:val="0"/>
        <w:autoSpaceDN w:val="0"/>
        <w:adjustRightInd w:val="0"/>
        <w:spacing w:after="0" w:line="240" w:lineRule="auto"/>
        <w:rPr>
          <w:rFonts w:ascii="Times New Roman" w:hAnsi="Times New Roman" w:cs="Times New Roman"/>
          <w:bCs/>
          <w:sz w:val="24"/>
          <w:szCs w:val="24"/>
        </w:rPr>
      </w:pPr>
    </w:p>
    <w:p w:rsidR="00046597" w:rsidRPr="00830FBD" w:rsidRDefault="00046597" w:rsidP="00046597">
      <w:pPr>
        <w:autoSpaceDE w:val="0"/>
        <w:autoSpaceDN w:val="0"/>
        <w:adjustRightInd w:val="0"/>
        <w:spacing w:after="0" w:line="240" w:lineRule="auto"/>
        <w:ind w:left="720"/>
        <w:rPr>
          <w:rFonts w:ascii="Times New Roman" w:hAnsi="Times New Roman" w:cs="Times New Roman"/>
          <w:b/>
          <w:bCs/>
          <w:sz w:val="24"/>
          <w:szCs w:val="24"/>
        </w:rPr>
      </w:pPr>
      <w:r w:rsidRPr="00830FBD">
        <w:rPr>
          <w:rFonts w:ascii="Times New Roman" w:hAnsi="Times New Roman" w:cs="Times New Roman"/>
          <w:b/>
          <w:bCs/>
          <w:sz w:val="24"/>
          <w:szCs w:val="24"/>
        </w:rPr>
        <w:t>The team recommends that the College engage in systematic educational program planning guided by strategic dialogue and data. This planning should include the following:</w:t>
      </w:r>
    </w:p>
    <w:p w:rsidR="00046597" w:rsidRPr="00830FBD" w:rsidRDefault="00046597" w:rsidP="00046597">
      <w:pPr>
        <w:autoSpaceDE w:val="0"/>
        <w:autoSpaceDN w:val="0"/>
        <w:adjustRightInd w:val="0"/>
        <w:spacing w:after="0" w:line="240" w:lineRule="auto"/>
        <w:rPr>
          <w:rFonts w:ascii="Times New Roman" w:hAnsi="Times New Roman" w:cs="Times New Roman"/>
          <w:b/>
          <w:bCs/>
          <w:sz w:val="24"/>
          <w:szCs w:val="24"/>
        </w:rPr>
      </w:pPr>
    </w:p>
    <w:p w:rsidR="00046597" w:rsidRDefault="00046597" w:rsidP="00046597">
      <w:pPr>
        <w:autoSpaceDE w:val="0"/>
        <w:autoSpaceDN w:val="0"/>
        <w:adjustRightInd w:val="0"/>
        <w:spacing w:after="0" w:line="240" w:lineRule="auto"/>
        <w:ind w:left="720"/>
        <w:rPr>
          <w:rFonts w:ascii="Times New Roman" w:hAnsi="Times New Roman" w:cs="Times New Roman"/>
          <w:b/>
          <w:bCs/>
          <w:sz w:val="24"/>
          <w:szCs w:val="24"/>
        </w:rPr>
      </w:pPr>
      <w:r w:rsidRPr="00830FBD">
        <w:rPr>
          <w:rFonts w:ascii="Times New Roman" w:hAnsi="Times New Roman" w:cs="Times New Roman"/>
          <w:b/>
          <w:bCs/>
          <w:sz w:val="24"/>
          <w:szCs w:val="24"/>
        </w:rPr>
        <w:t>Clearly disseminating information about procedures to approve and evaluate courses and programs (II.A.2.a, II.A.2.e)</w:t>
      </w:r>
    </w:p>
    <w:p w:rsidR="0098089F" w:rsidRDefault="0098089F" w:rsidP="00046597">
      <w:pPr>
        <w:autoSpaceDE w:val="0"/>
        <w:autoSpaceDN w:val="0"/>
        <w:adjustRightInd w:val="0"/>
        <w:spacing w:after="0" w:line="240" w:lineRule="auto"/>
        <w:ind w:left="720"/>
        <w:rPr>
          <w:rFonts w:ascii="Times New Roman" w:hAnsi="Times New Roman" w:cs="Times New Roman"/>
          <w:b/>
          <w:bCs/>
          <w:sz w:val="24"/>
          <w:szCs w:val="24"/>
        </w:rPr>
      </w:pPr>
    </w:p>
    <w:p w:rsidR="0098089F" w:rsidRDefault="0098089F" w:rsidP="00107B13">
      <w:pPr>
        <w:pStyle w:val="ListParagraph"/>
        <w:numPr>
          <w:ilvl w:val="0"/>
          <w:numId w:val="23"/>
        </w:numPr>
        <w:autoSpaceDE w:val="0"/>
        <w:autoSpaceDN w:val="0"/>
        <w:adjustRightInd w:val="0"/>
        <w:spacing w:after="0" w:line="240" w:lineRule="auto"/>
        <w:rPr>
          <w:rFonts w:ascii="Times New Roman" w:hAnsi="Times New Roman" w:cs="Times New Roman"/>
          <w:bCs/>
          <w:sz w:val="24"/>
          <w:szCs w:val="24"/>
        </w:rPr>
      </w:pPr>
      <w:r w:rsidRPr="0098089F">
        <w:rPr>
          <w:rFonts w:ascii="Times New Roman" w:hAnsi="Times New Roman" w:cs="Times New Roman"/>
          <w:bCs/>
          <w:sz w:val="24"/>
          <w:szCs w:val="24"/>
        </w:rPr>
        <w:t>Better program review training</w:t>
      </w:r>
    </w:p>
    <w:p w:rsidR="0098089F" w:rsidRDefault="00EF7D33" w:rsidP="00107B13">
      <w:pPr>
        <w:pStyle w:val="ListParagraph"/>
        <w:numPr>
          <w:ilvl w:val="0"/>
          <w:numId w:val="2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Better program review template</w:t>
      </w:r>
    </w:p>
    <w:p w:rsidR="00EF7D33" w:rsidRPr="0098089F" w:rsidRDefault="00EF7D33" w:rsidP="00107B13">
      <w:pPr>
        <w:pStyle w:val="ListParagraph"/>
        <w:numPr>
          <w:ilvl w:val="0"/>
          <w:numId w:val="2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Course outline of record revision</w:t>
      </w:r>
      <w:r w:rsidR="00C33F9C">
        <w:rPr>
          <w:rFonts w:ascii="Times New Roman" w:hAnsi="Times New Roman" w:cs="Times New Roman"/>
          <w:bCs/>
          <w:sz w:val="24"/>
          <w:szCs w:val="24"/>
        </w:rPr>
        <w:t>, September 2012</w:t>
      </w:r>
    </w:p>
    <w:p w:rsidR="0098089F" w:rsidRDefault="0098089F" w:rsidP="004D693F">
      <w:pPr>
        <w:pStyle w:val="NoSpacing"/>
        <w:rPr>
          <w:rFonts w:ascii="Times New Roman" w:hAnsi="Times New Roman" w:cs="Times New Roman"/>
          <w:sz w:val="24"/>
          <w:szCs w:val="24"/>
        </w:rPr>
      </w:pPr>
    </w:p>
    <w:p w:rsidR="00C23D1E" w:rsidRPr="00830FBD" w:rsidRDefault="00C23D1E" w:rsidP="004D693F">
      <w:pPr>
        <w:pStyle w:val="NoSpacing"/>
        <w:rPr>
          <w:rFonts w:ascii="Times New Roman" w:hAnsi="Times New Roman" w:cs="Times New Roman"/>
          <w:sz w:val="24"/>
          <w:szCs w:val="24"/>
        </w:rPr>
      </w:pPr>
    </w:p>
    <w:p w:rsidR="00FF6B47" w:rsidRPr="00830FBD" w:rsidRDefault="00FF6B47" w:rsidP="004D693F">
      <w:pPr>
        <w:pStyle w:val="NoSpacing"/>
        <w:rPr>
          <w:rFonts w:ascii="Times New Roman" w:hAnsi="Times New Roman" w:cs="Times New Roman"/>
          <w:sz w:val="24"/>
          <w:szCs w:val="24"/>
        </w:rPr>
      </w:pPr>
      <w:r w:rsidRPr="00830FBD">
        <w:rPr>
          <w:rFonts w:ascii="Times New Roman" w:hAnsi="Times New Roman" w:cs="Times New Roman"/>
          <w:sz w:val="24"/>
          <w:szCs w:val="24"/>
        </w:rPr>
        <w:t>4. Commission Recommendation 1</w:t>
      </w:r>
    </w:p>
    <w:p w:rsidR="00E87D76" w:rsidRPr="00830FBD" w:rsidRDefault="00E87D76" w:rsidP="00E87D76">
      <w:pPr>
        <w:autoSpaceDE w:val="0"/>
        <w:autoSpaceDN w:val="0"/>
        <w:adjustRightInd w:val="0"/>
        <w:spacing w:after="0" w:line="240" w:lineRule="auto"/>
        <w:rPr>
          <w:rFonts w:ascii="Times New Roman" w:hAnsi="Times New Roman" w:cs="Times New Roman"/>
          <w:b/>
          <w:bCs/>
          <w:sz w:val="24"/>
          <w:szCs w:val="24"/>
        </w:rPr>
      </w:pPr>
    </w:p>
    <w:p w:rsidR="00046597" w:rsidRPr="00830FBD" w:rsidRDefault="00E87D76" w:rsidP="007903E5">
      <w:pPr>
        <w:autoSpaceDE w:val="0"/>
        <w:autoSpaceDN w:val="0"/>
        <w:adjustRightInd w:val="0"/>
        <w:spacing w:after="0" w:line="240" w:lineRule="auto"/>
        <w:ind w:left="720"/>
        <w:rPr>
          <w:rFonts w:ascii="Times New Roman" w:hAnsi="Times New Roman" w:cs="Times New Roman"/>
          <w:b/>
          <w:bCs/>
          <w:sz w:val="24"/>
          <w:szCs w:val="24"/>
        </w:rPr>
      </w:pPr>
      <w:r w:rsidRPr="00830FBD">
        <w:rPr>
          <w:rFonts w:ascii="Times New Roman" w:hAnsi="Times New Roman" w:cs="Times New Roman"/>
          <w:b/>
          <w:bCs/>
          <w:sz w:val="24"/>
          <w:szCs w:val="24"/>
        </w:rPr>
        <w:t>The college should analyze and discuss the impact of current enrollment patterns, specifically</w:t>
      </w:r>
      <w:r w:rsidR="007903E5" w:rsidRPr="00830FBD">
        <w:rPr>
          <w:rFonts w:ascii="Times New Roman" w:hAnsi="Times New Roman" w:cs="Times New Roman"/>
          <w:b/>
          <w:bCs/>
          <w:sz w:val="24"/>
          <w:szCs w:val="24"/>
        </w:rPr>
        <w:t xml:space="preserve"> </w:t>
      </w:r>
      <w:r w:rsidRPr="00830FBD">
        <w:rPr>
          <w:rFonts w:ascii="Times New Roman" w:hAnsi="Times New Roman" w:cs="Times New Roman"/>
          <w:b/>
          <w:bCs/>
          <w:sz w:val="24"/>
          <w:szCs w:val="24"/>
        </w:rPr>
        <w:t>the overreliance on a single ISA, on the fiscal stability of the college and develop a contingency</w:t>
      </w:r>
      <w:r w:rsidR="007903E5" w:rsidRPr="00830FBD">
        <w:rPr>
          <w:rFonts w:ascii="Times New Roman" w:hAnsi="Times New Roman" w:cs="Times New Roman"/>
          <w:b/>
          <w:bCs/>
          <w:sz w:val="24"/>
          <w:szCs w:val="24"/>
        </w:rPr>
        <w:t xml:space="preserve"> </w:t>
      </w:r>
      <w:r w:rsidRPr="00830FBD">
        <w:rPr>
          <w:rFonts w:ascii="Times New Roman" w:hAnsi="Times New Roman" w:cs="Times New Roman"/>
          <w:b/>
          <w:bCs/>
          <w:sz w:val="24"/>
          <w:szCs w:val="24"/>
        </w:rPr>
        <w:t>plan for fiscal stability should the ISA be reduced or lost.</w:t>
      </w:r>
    </w:p>
    <w:p w:rsidR="00046597" w:rsidRPr="00830FBD" w:rsidRDefault="00046597" w:rsidP="004D693F">
      <w:pPr>
        <w:pStyle w:val="NoSpacing"/>
        <w:rPr>
          <w:rFonts w:ascii="Times New Roman" w:hAnsi="Times New Roman" w:cs="Times New Roman"/>
          <w:sz w:val="24"/>
          <w:szCs w:val="24"/>
        </w:rPr>
      </w:pPr>
    </w:p>
    <w:p w:rsidR="00FF6B47" w:rsidRDefault="00EF7D33" w:rsidP="00107B13">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Spread risk among more ISA providers</w:t>
      </w:r>
    </w:p>
    <w:p w:rsidR="00EF7D33" w:rsidRDefault="00EF7D33" w:rsidP="00107B13">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Convert to more individual faculty members to teach ISA courses</w:t>
      </w:r>
    </w:p>
    <w:p w:rsidR="00F17A7A" w:rsidRDefault="00F17A7A" w:rsidP="004D693F">
      <w:pPr>
        <w:pStyle w:val="NoSpacing"/>
        <w:rPr>
          <w:rFonts w:ascii="Times New Roman" w:hAnsi="Times New Roman" w:cs="Times New Roman"/>
          <w:sz w:val="24"/>
          <w:szCs w:val="24"/>
        </w:rPr>
      </w:pPr>
    </w:p>
    <w:p w:rsidR="00F17A7A" w:rsidRDefault="00F17A7A" w:rsidP="004D693F">
      <w:pPr>
        <w:pStyle w:val="NoSpacing"/>
        <w:rPr>
          <w:rFonts w:ascii="Times New Roman" w:hAnsi="Times New Roman" w:cs="Times New Roman"/>
          <w:sz w:val="24"/>
          <w:szCs w:val="24"/>
        </w:rPr>
      </w:pPr>
    </w:p>
    <w:p w:rsidR="00F17A7A" w:rsidRPr="00830FBD" w:rsidRDefault="00F17A7A" w:rsidP="004D693F">
      <w:pPr>
        <w:pStyle w:val="NoSpacing"/>
        <w:rPr>
          <w:rFonts w:ascii="Times New Roman" w:hAnsi="Times New Roman" w:cs="Times New Roman"/>
          <w:sz w:val="24"/>
          <w:szCs w:val="24"/>
        </w:rPr>
      </w:pPr>
    </w:p>
    <w:p w:rsidR="00FF6B47" w:rsidRPr="00830FBD" w:rsidRDefault="00FF6B47" w:rsidP="004D693F">
      <w:pPr>
        <w:pStyle w:val="NoSpacing"/>
        <w:rPr>
          <w:rFonts w:ascii="Times New Roman" w:hAnsi="Times New Roman" w:cs="Times New Roman"/>
          <w:sz w:val="24"/>
          <w:szCs w:val="24"/>
        </w:rPr>
      </w:pPr>
      <w:r w:rsidRPr="00830FBD">
        <w:rPr>
          <w:rFonts w:ascii="Times New Roman" w:hAnsi="Times New Roman" w:cs="Times New Roman"/>
          <w:sz w:val="24"/>
          <w:szCs w:val="24"/>
        </w:rPr>
        <w:t>5. Team Recommendation 2-1</w:t>
      </w:r>
    </w:p>
    <w:p w:rsidR="00FF6B47" w:rsidRPr="00830FBD" w:rsidRDefault="00FF6B47" w:rsidP="004D693F">
      <w:pPr>
        <w:pStyle w:val="NoSpacing"/>
        <w:rPr>
          <w:rFonts w:ascii="Times New Roman" w:hAnsi="Times New Roman" w:cs="Times New Roman"/>
          <w:sz w:val="24"/>
          <w:szCs w:val="24"/>
        </w:rPr>
      </w:pPr>
    </w:p>
    <w:p w:rsidR="00E87D76" w:rsidRPr="00830FBD" w:rsidRDefault="00E87D76" w:rsidP="004D693F">
      <w:pPr>
        <w:pStyle w:val="NoSpacing"/>
        <w:rPr>
          <w:rFonts w:ascii="Times New Roman" w:hAnsi="Times New Roman" w:cs="Times New Roman"/>
          <w:sz w:val="24"/>
          <w:szCs w:val="24"/>
        </w:rPr>
      </w:pPr>
    </w:p>
    <w:p w:rsidR="003F3AD0" w:rsidRPr="00830FBD" w:rsidRDefault="003F3AD0" w:rsidP="003F3AD0">
      <w:pPr>
        <w:autoSpaceDE w:val="0"/>
        <w:autoSpaceDN w:val="0"/>
        <w:adjustRightInd w:val="0"/>
        <w:spacing w:after="0" w:line="240" w:lineRule="auto"/>
        <w:ind w:left="720"/>
        <w:rPr>
          <w:rFonts w:ascii="Times New Roman" w:hAnsi="Times New Roman" w:cs="Times New Roman"/>
          <w:b/>
          <w:bCs/>
          <w:sz w:val="24"/>
          <w:szCs w:val="24"/>
        </w:rPr>
      </w:pPr>
      <w:r w:rsidRPr="00830FBD">
        <w:rPr>
          <w:rFonts w:ascii="Times New Roman" w:hAnsi="Times New Roman" w:cs="Times New Roman"/>
          <w:b/>
          <w:bCs/>
          <w:sz w:val="24"/>
          <w:szCs w:val="24"/>
        </w:rPr>
        <w:t>The team recommends that the College more systematically evaluate its processes using both quantitative and qualitative data. The following processes are especially in need of systematic assessment:</w:t>
      </w:r>
    </w:p>
    <w:p w:rsidR="003F3AD0" w:rsidRPr="00830FBD" w:rsidRDefault="003F3AD0" w:rsidP="003F3AD0">
      <w:pPr>
        <w:autoSpaceDE w:val="0"/>
        <w:autoSpaceDN w:val="0"/>
        <w:adjustRightInd w:val="0"/>
        <w:spacing w:after="0" w:line="240" w:lineRule="auto"/>
        <w:ind w:left="720"/>
        <w:rPr>
          <w:rFonts w:ascii="Times New Roman" w:hAnsi="Times New Roman" w:cs="Times New Roman"/>
          <w:b/>
          <w:bCs/>
          <w:sz w:val="24"/>
          <w:szCs w:val="24"/>
        </w:rPr>
      </w:pPr>
    </w:p>
    <w:p w:rsidR="00E87D76" w:rsidRPr="00830FBD" w:rsidRDefault="003F3AD0" w:rsidP="003F3AD0">
      <w:pPr>
        <w:pStyle w:val="NoSpacing"/>
        <w:ind w:firstLine="720"/>
        <w:rPr>
          <w:rFonts w:ascii="Times New Roman" w:hAnsi="Times New Roman" w:cs="Times New Roman"/>
          <w:sz w:val="24"/>
          <w:szCs w:val="24"/>
        </w:rPr>
      </w:pPr>
      <w:r w:rsidRPr="00830FBD">
        <w:rPr>
          <w:rFonts w:ascii="Times New Roman" w:hAnsi="Times New Roman" w:cs="Times New Roman"/>
          <w:b/>
          <w:bCs/>
          <w:sz w:val="24"/>
          <w:szCs w:val="24"/>
        </w:rPr>
        <w:t>Professional development programs (III.A.5.b)</w:t>
      </w:r>
    </w:p>
    <w:p w:rsidR="003F3AD0" w:rsidRPr="00830FBD" w:rsidRDefault="003F3AD0" w:rsidP="004D693F">
      <w:pPr>
        <w:pStyle w:val="NoSpacing"/>
        <w:rPr>
          <w:rFonts w:ascii="Times New Roman" w:hAnsi="Times New Roman" w:cs="Times New Roman"/>
          <w:sz w:val="24"/>
          <w:szCs w:val="24"/>
        </w:rPr>
      </w:pPr>
    </w:p>
    <w:p w:rsidR="00465A13" w:rsidRDefault="00136D09" w:rsidP="00107B13">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Annual reports produced by HR manager</w:t>
      </w:r>
    </w:p>
    <w:p w:rsidR="00EF7D33" w:rsidRDefault="00EF7D33" w:rsidP="004D693F">
      <w:pPr>
        <w:pStyle w:val="NoSpacing"/>
        <w:rPr>
          <w:rFonts w:ascii="Times New Roman" w:hAnsi="Times New Roman" w:cs="Times New Roman"/>
          <w:sz w:val="24"/>
          <w:szCs w:val="24"/>
        </w:rPr>
      </w:pPr>
    </w:p>
    <w:p w:rsidR="00EF7D33" w:rsidRPr="00830FBD" w:rsidRDefault="00EF7D33" w:rsidP="004D693F">
      <w:pPr>
        <w:pStyle w:val="NoSpacing"/>
        <w:rPr>
          <w:rFonts w:ascii="Times New Roman" w:hAnsi="Times New Roman" w:cs="Times New Roman"/>
          <w:sz w:val="24"/>
          <w:szCs w:val="24"/>
        </w:rPr>
      </w:pPr>
    </w:p>
    <w:p w:rsidR="00FF6B47" w:rsidRPr="00830FBD" w:rsidRDefault="00FF6B47" w:rsidP="004D693F">
      <w:pPr>
        <w:pStyle w:val="NoSpacing"/>
        <w:rPr>
          <w:rFonts w:ascii="Times New Roman" w:hAnsi="Times New Roman" w:cs="Times New Roman"/>
          <w:sz w:val="24"/>
          <w:szCs w:val="24"/>
        </w:rPr>
      </w:pPr>
      <w:r w:rsidRPr="00830FBD">
        <w:rPr>
          <w:rFonts w:ascii="Times New Roman" w:hAnsi="Times New Roman" w:cs="Times New Roman"/>
          <w:sz w:val="24"/>
          <w:szCs w:val="24"/>
        </w:rPr>
        <w:t>6. Team Recommendation 2-2</w:t>
      </w:r>
    </w:p>
    <w:p w:rsidR="00FF6B47" w:rsidRPr="00830FBD" w:rsidRDefault="00FF6B47" w:rsidP="004D693F">
      <w:pPr>
        <w:pStyle w:val="NoSpacing"/>
        <w:rPr>
          <w:rFonts w:ascii="Times New Roman" w:hAnsi="Times New Roman" w:cs="Times New Roman"/>
          <w:sz w:val="24"/>
          <w:szCs w:val="24"/>
        </w:rPr>
      </w:pPr>
    </w:p>
    <w:p w:rsidR="00465A13" w:rsidRPr="00830FBD" w:rsidRDefault="00465A13" w:rsidP="003C5356">
      <w:pPr>
        <w:autoSpaceDE w:val="0"/>
        <w:autoSpaceDN w:val="0"/>
        <w:adjustRightInd w:val="0"/>
        <w:spacing w:after="0" w:line="240" w:lineRule="auto"/>
        <w:ind w:left="720"/>
        <w:jc w:val="both"/>
        <w:rPr>
          <w:rFonts w:ascii="Times New Roman" w:hAnsi="Times New Roman" w:cs="Times New Roman"/>
          <w:b/>
          <w:bCs/>
          <w:sz w:val="24"/>
          <w:szCs w:val="24"/>
        </w:rPr>
      </w:pPr>
      <w:r w:rsidRPr="00830FBD">
        <w:rPr>
          <w:rFonts w:ascii="Times New Roman" w:hAnsi="Times New Roman" w:cs="Times New Roman"/>
          <w:b/>
          <w:bCs/>
          <w:sz w:val="24"/>
          <w:szCs w:val="24"/>
        </w:rPr>
        <w:t>The team recommends that the College more systematically evaluate its processes using both quantitative and qualitative data. The following processes are especially in need of systematic assessment:</w:t>
      </w:r>
    </w:p>
    <w:p w:rsidR="00465A13" w:rsidRPr="00830FBD" w:rsidRDefault="00465A13" w:rsidP="004D693F">
      <w:pPr>
        <w:pStyle w:val="NoSpacing"/>
        <w:rPr>
          <w:rFonts w:ascii="Times New Roman" w:hAnsi="Times New Roman" w:cs="Times New Roman"/>
          <w:sz w:val="24"/>
          <w:szCs w:val="24"/>
        </w:rPr>
      </w:pPr>
    </w:p>
    <w:p w:rsidR="00465A13" w:rsidRPr="00830FBD" w:rsidRDefault="00CD22B2" w:rsidP="00CD22B2">
      <w:pPr>
        <w:pStyle w:val="NoSpacing"/>
        <w:ind w:firstLine="720"/>
        <w:rPr>
          <w:rFonts w:ascii="Times New Roman" w:hAnsi="Times New Roman" w:cs="Times New Roman"/>
          <w:sz w:val="24"/>
          <w:szCs w:val="24"/>
        </w:rPr>
      </w:pPr>
      <w:r w:rsidRPr="00830FBD">
        <w:rPr>
          <w:rFonts w:ascii="Times New Roman" w:hAnsi="Times New Roman" w:cs="Times New Roman"/>
          <w:b/>
          <w:bCs/>
          <w:sz w:val="24"/>
          <w:szCs w:val="24"/>
        </w:rPr>
        <w:t>Effective use of human resources—allocation of human resources (III.A.6)</w:t>
      </w:r>
    </w:p>
    <w:p w:rsidR="00465A13" w:rsidRDefault="00465A13" w:rsidP="004D693F">
      <w:pPr>
        <w:pStyle w:val="NoSpacing"/>
        <w:rPr>
          <w:rFonts w:ascii="Times New Roman" w:hAnsi="Times New Roman" w:cs="Times New Roman"/>
          <w:sz w:val="24"/>
          <w:szCs w:val="24"/>
        </w:rPr>
      </w:pPr>
    </w:p>
    <w:p w:rsidR="00136D09" w:rsidRPr="00830FBD" w:rsidRDefault="00136D09" w:rsidP="00107B13">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Re-evaluation of staffing needs as a result of fiscal crisis</w:t>
      </w:r>
    </w:p>
    <w:p w:rsidR="00CD22B2" w:rsidRDefault="00CD22B2" w:rsidP="004D693F">
      <w:pPr>
        <w:pStyle w:val="NoSpacing"/>
        <w:rPr>
          <w:rFonts w:ascii="Times New Roman" w:hAnsi="Times New Roman" w:cs="Times New Roman"/>
          <w:sz w:val="24"/>
          <w:szCs w:val="24"/>
        </w:rPr>
      </w:pPr>
    </w:p>
    <w:p w:rsidR="00136D09" w:rsidRPr="00830FBD" w:rsidRDefault="00136D09" w:rsidP="004D693F">
      <w:pPr>
        <w:pStyle w:val="NoSpacing"/>
        <w:rPr>
          <w:rFonts w:ascii="Times New Roman" w:hAnsi="Times New Roman" w:cs="Times New Roman"/>
          <w:sz w:val="24"/>
          <w:szCs w:val="24"/>
        </w:rPr>
      </w:pPr>
    </w:p>
    <w:p w:rsidR="00FF6B47" w:rsidRPr="00830FBD" w:rsidRDefault="00FF6B47" w:rsidP="004D693F">
      <w:pPr>
        <w:pStyle w:val="NoSpacing"/>
        <w:rPr>
          <w:rFonts w:ascii="Times New Roman" w:hAnsi="Times New Roman" w:cs="Times New Roman"/>
          <w:sz w:val="24"/>
          <w:szCs w:val="24"/>
        </w:rPr>
      </w:pPr>
      <w:r w:rsidRPr="00830FBD">
        <w:rPr>
          <w:rFonts w:ascii="Times New Roman" w:hAnsi="Times New Roman" w:cs="Times New Roman"/>
          <w:sz w:val="24"/>
          <w:szCs w:val="24"/>
        </w:rPr>
        <w:t>7. Team Recommendation 2-3</w:t>
      </w:r>
    </w:p>
    <w:p w:rsidR="00FF6B47" w:rsidRPr="00830FBD" w:rsidRDefault="00FF6B47" w:rsidP="004D693F">
      <w:pPr>
        <w:pStyle w:val="NoSpacing"/>
        <w:rPr>
          <w:rFonts w:ascii="Times New Roman" w:hAnsi="Times New Roman" w:cs="Times New Roman"/>
          <w:sz w:val="24"/>
          <w:szCs w:val="24"/>
        </w:rPr>
      </w:pPr>
    </w:p>
    <w:p w:rsidR="008D7002" w:rsidRPr="00830FBD" w:rsidRDefault="008D7002" w:rsidP="003C5356">
      <w:pPr>
        <w:autoSpaceDE w:val="0"/>
        <w:autoSpaceDN w:val="0"/>
        <w:adjustRightInd w:val="0"/>
        <w:spacing w:after="0" w:line="240" w:lineRule="auto"/>
        <w:ind w:left="720"/>
        <w:jc w:val="both"/>
        <w:rPr>
          <w:rFonts w:ascii="Times New Roman" w:hAnsi="Times New Roman" w:cs="Times New Roman"/>
          <w:b/>
          <w:bCs/>
          <w:sz w:val="24"/>
          <w:szCs w:val="24"/>
        </w:rPr>
      </w:pPr>
      <w:r w:rsidRPr="00830FBD">
        <w:rPr>
          <w:rFonts w:ascii="Times New Roman" w:hAnsi="Times New Roman" w:cs="Times New Roman"/>
          <w:b/>
          <w:bCs/>
          <w:sz w:val="24"/>
          <w:szCs w:val="24"/>
        </w:rPr>
        <w:t>The team recommends that the College more systematically evaluate its processes using both quantitative and qualitative data. The following processes are especially in need of systematic assessment:</w:t>
      </w:r>
    </w:p>
    <w:p w:rsidR="008D7002" w:rsidRPr="00830FBD" w:rsidRDefault="008D7002" w:rsidP="008D7002">
      <w:pPr>
        <w:autoSpaceDE w:val="0"/>
        <w:autoSpaceDN w:val="0"/>
        <w:adjustRightInd w:val="0"/>
        <w:spacing w:after="0" w:line="240" w:lineRule="auto"/>
        <w:ind w:left="720"/>
        <w:rPr>
          <w:rFonts w:ascii="Times New Roman" w:hAnsi="Times New Roman" w:cs="Times New Roman"/>
          <w:b/>
          <w:bCs/>
          <w:sz w:val="24"/>
          <w:szCs w:val="24"/>
        </w:rPr>
      </w:pPr>
    </w:p>
    <w:p w:rsidR="008D7002" w:rsidRPr="00830FBD" w:rsidRDefault="00830FBD" w:rsidP="008D7002">
      <w:pPr>
        <w:autoSpaceDE w:val="0"/>
        <w:autoSpaceDN w:val="0"/>
        <w:adjustRightInd w:val="0"/>
        <w:spacing w:after="0" w:line="240" w:lineRule="auto"/>
        <w:ind w:left="720"/>
        <w:rPr>
          <w:rFonts w:ascii="Times New Roman" w:hAnsi="Times New Roman" w:cs="Times New Roman"/>
          <w:b/>
          <w:bCs/>
          <w:sz w:val="24"/>
          <w:szCs w:val="24"/>
        </w:rPr>
      </w:pPr>
      <w:r w:rsidRPr="00830FBD">
        <w:rPr>
          <w:rFonts w:ascii="Times New Roman" w:hAnsi="Times New Roman" w:cs="Times New Roman"/>
          <w:b/>
          <w:bCs/>
          <w:sz w:val="24"/>
          <w:szCs w:val="24"/>
        </w:rPr>
        <w:t>Strategic planning and budgeting processes (I.B.6, III.D.2)</w:t>
      </w:r>
    </w:p>
    <w:p w:rsidR="00CD22B2" w:rsidRDefault="00CD22B2" w:rsidP="004D693F">
      <w:pPr>
        <w:pStyle w:val="NoSpacing"/>
      </w:pPr>
    </w:p>
    <w:p w:rsidR="00136D09" w:rsidRPr="00136D09" w:rsidRDefault="00136D09" w:rsidP="00107B13">
      <w:pPr>
        <w:pStyle w:val="NoSpacing"/>
        <w:numPr>
          <w:ilvl w:val="0"/>
          <w:numId w:val="25"/>
        </w:numPr>
        <w:rPr>
          <w:rFonts w:ascii="Times New Roman" w:hAnsi="Times New Roman" w:cs="Times New Roman"/>
        </w:rPr>
      </w:pPr>
      <w:r>
        <w:rPr>
          <w:rFonts w:ascii="Times New Roman" w:hAnsi="Times New Roman" w:cs="Times New Roman"/>
          <w:sz w:val="24"/>
          <w:szCs w:val="24"/>
        </w:rPr>
        <w:t>Refine i</w:t>
      </w:r>
      <w:r w:rsidRPr="00136D09">
        <w:rPr>
          <w:rFonts w:ascii="Times New Roman" w:hAnsi="Times New Roman" w:cs="Times New Roman"/>
          <w:sz w:val="24"/>
          <w:szCs w:val="24"/>
        </w:rPr>
        <w:t>ntegrated planning, program review and budgeting processes</w:t>
      </w:r>
    </w:p>
    <w:p w:rsidR="00CD22B2" w:rsidRDefault="00CD22B2" w:rsidP="004D693F">
      <w:pPr>
        <w:pStyle w:val="NoSpacing"/>
        <w:rPr>
          <w:rFonts w:ascii="Times New Roman" w:hAnsi="Times New Roman" w:cs="Times New Roman"/>
        </w:rPr>
      </w:pPr>
    </w:p>
    <w:p w:rsidR="00136D09" w:rsidRPr="00830FBD" w:rsidRDefault="00136D09" w:rsidP="004D693F">
      <w:pPr>
        <w:pStyle w:val="NoSpacing"/>
        <w:rPr>
          <w:rFonts w:ascii="Times New Roman" w:hAnsi="Times New Roman" w:cs="Times New Roman"/>
        </w:rPr>
      </w:pPr>
    </w:p>
    <w:p w:rsidR="00FF6B47" w:rsidRPr="00830FBD" w:rsidRDefault="00FF6B47" w:rsidP="004D693F">
      <w:pPr>
        <w:pStyle w:val="NoSpacing"/>
        <w:rPr>
          <w:rFonts w:ascii="Times New Roman" w:hAnsi="Times New Roman" w:cs="Times New Roman"/>
          <w:sz w:val="24"/>
          <w:szCs w:val="24"/>
        </w:rPr>
      </w:pPr>
      <w:r w:rsidRPr="00830FBD">
        <w:rPr>
          <w:rFonts w:ascii="Times New Roman" w:hAnsi="Times New Roman" w:cs="Times New Roman"/>
          <w:sz w:val="24"/>
          <w:szCs w:val="24"/>
        </w:rPr>
        <w:t>8. Team Recommendation 2-4</w:t>
      </w:r>
    </w:p>
    <w:p w:rsidR="00FF6B47" w:rsidRPr="00830FBD" w:rsidRDefault="00FF6B47" w:rsidP="004D693F">
      <w:pPr>
        <w:pStyle w:val="NoSpacing"/>
        <w:rPr>
          <w:rFonts w:ascii="Times New Roman" w:hAnsi="Times New Roman" w:cs="Times New Roman"/>
          <w:sz w:val="24"/>
          <w:szCs w:val="24"/>
        </w:rPr>
      </w:pPr>
    </w:p>
    <w:p w:rsidR="001F6BF9" w:rsidRPr="00830FBD" w:rsidRDefault="001F6BF9" w:rsidP="003C5356">
      <w:pPr>
        <w:autoSpaceDE w:val="0"/>
        <w:autoSpaceDN w:val="0"/>
        <w:adjustRightInd w:val="0"/>
        <w:spacing w:after="0" w:line="240" w:lineRule="auto"/>
        <w:ind w:left="720"/>
        <w:jc w:val="both"/>
        <w:rPr>
          <w:rFonts w:ascii="Times New Roman" w:hAnsi="Times New Roman" w:cs="Times New Roman"/>
          <w:b/>
          <w:bCs/>
          <w:sz w:val="24"/>
          <w:szCs w:val="24"/>
        </w:rPr>
      </w:pPr>
      <w:r w:rsidRPr="00830FBD">
        <w:rPr>
          <w:rFonts w:ascii="Times New Roman" w:hAnsi="Times New Roman" w:cs="Times New Roman"/>
          <w:b/>
          <w:bCs/>
          <w:sz w:val="24"/>
          <w:szCs w:val="24"/>
        </w:rPr>
        <w:t>The team recommends that the College more systematically evaluate its processes using both quantitative and qualitative data. The following processes are especially in need of systematic assessment:</w:t>
      </w:r>
    </w:p>
    <w:p w:rsidR="00830FBD" w:rsidRDefault="00830FBD" w:rsidP="004D693F">
      <w:pPr>
        <w:pStyle w:val="NoSpacing"/>
        <w:rPr>
          <w:rFonts w:ascii="Times New Roman" w:hAnsi="Times New Roman" w:cs="Times New Roman"/>
          <w:sz w:val="24"/>
          <w:szCs w:val="24"/>
        </w:rPr>
      </w:pPr>
    </w:p>
    <w:p w:rsidR="00830FBD" w:rsidRPr="00830FBD" w:rsidRDefault="001F6BF9" w:rsidP="001F6BF9">
      <w:pPr>
        <w:pStyle w:val="NoSpacing"/>
        <w:ind w:firstLine="720"/>
        <w:rPr>
          <w:rFonts w:ascii="Times New Roman" w:hAnsi="Times New Roman" w:cs="Times New Roman"/>
          <w:sz w:val="24"/>
          <w:szCs w:val="24"/>
        </w:rPr>
      </w:pPr>
      <w:r>
        <w:rPr>
          <w:rFonts w:ascii="Times New Roman" w:hAnsi="Times New Roman" w:cs="Times New Roman"/>
          <w:b/>
          <w:bCs/>
          <w:sz w:val="24"/>
          <w:szCs w:val="24"/>
        </w:rPr>
        <w:t>Financial management practices (III.D.2g)</w:t>
      </w:r>
    </w:p>
    <w:p w:rsidR="00830FBD" w:rsidRDefault="00830FBD" w:rsidP="004D693F">
      <w:pPr>
        <w:pStyle w:val="NoSpacing"/>
        <w:rPr>
          <w:rFonts w:ascii="Times New Roman" w:hAnsi="Times New Roman" w:cs="Times New Roman"/>
          <w:sz w:val="24"/>
          <w:szCs w:val="24"/>
        </w:rPr>
      </w:pPr>
    </w:p>
    <w:p w:rsidR="00136D09" w:rsidRDefault="00136D09" w:rsidP="00107B13">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Integrated budget, planning and program review</w:t>
      </w:r>
    </w:p>
    <w:p w:rsidR="00136D09" w:rsidRDefault="00136D09" w:rsidP="00107B13">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Greater transparency</w:t>
      </w:r>
      <w:bookmarkStart w:id="0" w:name="_GoBack"/>
      <w:bookmarkEnd w:id="0"/>
    </w:p>
    <w:p w:rsidR="00136D09" w:rsidRDefault="00136D09" w:rsidP="00107B13">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Revise budget proposal process</w:t>
      </w:r>
    </w:p>
    <w:p w:rsidR="00F17A7A" w:rsidRDefault="00F17A7A" w:rsidP="004D693F">
      <w:pPr>
        <w:pStyle w:val="NoSpacing"/>
        <w:rPr>
          <w:rFonts w:ascii="Times New Roman" w:hAnsi="Times New Roman" w:cs="Times New Roman"/>
          <w:sz w:val="24"/>
          <w:szCs w:val="24"/>
        </w:rPr>
      </w:pPr>
    </w:p>
    <w:p w:rsidR="00C23D1E" w:rsidRPr="00830FBD" w:rsidRDefault="00C23D1E" w:rsidP="004D693F">
      <w:pPr>
        <w:pStyle w:val="NoSpacing"/>
        <w:rPr>
          <w:rFonts w:ascii="Times New Roman" w:hAnsi="Times New Roman" w:cs="Times New Roman"/>
          <w:sz w:val="24"/>
          <w:szCs w:val="24"/>
        </w:rPr>
      </w:pPr>
    </w:p>
    <w:p w:rsidR="00FF6B47" w:rsidRPr="00830FBD" w:rsidRDefault="00FF6B47" w:rsidP="004D693F">
      <w:pPr>
        <w:pStyle w:val="NoSpacing"/>
        <w:rPr>
          <w:rFonts w:ascii="Times New Roman" w:hAnsi="Times New Roman" w:cs="Times New Roman"/>
          <w:sz w:val="24"/>
          <w:szCs w:val="24"/>
        </w:rPr>
      </w:pPr>
      <w:r w:rsidRPr="00830FBD">
        <w:rPr>
          <w:rFonts w:ascii="Times New Roman" w:hAnsi="Times New Roman" w:cs="Times New Roman"/>
          <w:sz w:val="24"/>
          <w:szCs w:val="24"/>
        </w:rPr>
        <w:t>9. Commission Recommendation 2</w:t>
      </w:r>
    </w:p>
    <w:p w:rsidR="0044601C" w:rsidRDefault="0044601C" w:rsidP="0044601C">
      <w:pPr>
        <w:autoSpaceDE w:val="0"/>
        <w:autoSpaceDN w:val="0"/>
        <w:adjustRightInd w:val="0"/>
        <w:spacing w:after="0" w:line="240" w:lineRule="auto"/>
        <w:rPr>
          <w:rFonts w:ascii="Times New Roman" w:hAnsi="Times New Roman" w:cs="Times New Roman"/>
          <w:b/>
          <w:bCs/>
          <w:sz w:val="24"/>
          <w:szCs w:val="24"/>
        </w:rPr>
      </w:pPr>
    </w:p>
    <w:p w:rsidR="00FF6B47" w:rsidRPr="0044601C" w:rsidRDefault="0044601C" w:rsidP="003C5356">
      <w:pPr>
        <w:autoSpaceDE w:val="0"/>
        <w:autoSpaceDN w:val="0"/>
        <w:adjustRightInd w:val="0"/>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The College should provide evidence that faculty and others directly responsible for student progress toward achieving stated student learning outcomes have, as a component of their evaluation, effectiveness in producing those learning outcomes (III.A.1.c).</w:t>
      </w:r>
    </w:p>
    <w:p w:rsidR="0044601C" w:rsidRDefault="0044601C" w:rsidP="004D693F">
      <w:pPr>
        <w:pStyle w:val="NoSpacing"/>
        <w:rPr>
          <w:rFonts w:ascii="Times New Roman" w:hAnsi="Times New Roman" w:cs="Times New Roman"/>
          <w:sz w:val="24"/>
          <w:szCs w:val="24"/>
        </w:rPr>
      </w:pPr>
    </w:p>
    <w:p w:rsidR="00136D09" w:rsidRDefault="00136D09" w:rsidP="004D693F">
      <w:pPr>
        <w:pStyle w:val="NoSpacing"/>
        <w:rPr>
          <w:rFonts w:ascii="Times New Roman" w:hAnsi="Times New Roman" w:cs="Times New Roman"/>
          <w:sz w:val="24"/>
          <w:szCs w:val="24"/>
        </w:rPr>
      </w:pPr>
    </w:p>
    <w:p w:rsidR="00F17A7A" w:rsidRDefault="00136D09" w:rsidP="00107B13">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Should be settled in collective bargaining by Fall 2012</w:t>
      </w:r>
    </w:p>
    <w:p w:rsidR="003C5356" w:rsidRDefault="003C5356" w:rsidP="004D693F">
      <w:pPr>
        <w:pStyle w:val="NoSpacing"/>
        <w:rPr>
          <w:rFonts w:ascii="Times New Roman" w:hAnsi="Times New Roman" w:cs="Times New Roman"/>
          <w:sz w:val="24"/>
          <w:szCs w:val="24"/>
        </w:rPr>
      </w:pPr>
    </w:p>
    <w:p w:rsidR="003C5356" w:rsidRDefault="003C5356" w:rsidP="004D693F">
      <w:pPr>
        <w:pStyle w:val="NoSpacing"/>
        <w:rPr>
          <w:rFonts w:ascii="Times New Roman" w:hAnsi="Times New Roman" w:cs="Times New Roman"/>
          <w:sz w:val="24"/>
          <w:szCs w:val="24"/>
        </w:rPr>
      </w:pPr>
    </w:p>
    <w:p w:rsidR="003C5356" w:rsidRDefault="003C5356" w:rsidP="004D693F">
      <w:pPr>
        <w:pStyle w:val="NoSpacing"/>
        <w:rPr>
          <w:rFonts w:ascii="Times New Roman" w:hAnsi="Times New Roman" w:cs="Times New Roman"/>
          <w:sz w:val="24"/>
          <w:szCs w:val="24"/>
        </w:rPr>
      </w:pPr>
    </w:p>
    <w:p w:rsidR="00FF6B47" w:rsidRDefault="00FF6B47" w:rsidP="004D693F">
      <w:pPr>
        <w:pStyle w:val="NoSpacing"/>
        <w:rPr>
          <w:rFonts w:ascii="Times New Roman" w:hAnsi="Times New Roman" w:cs="Times New Roman"/>
          <w:sz w:val="24"/>
          <w:szCs w:val="24"/>
        </w:rPr>
      </w:pPr>
      <w:r w:rsidRPr="00830FBD">
        <w:rPr>
          <w:rFonts w:ascii="Times New Roman" w:hAnsi="Times New Roman" w:cs="Times New Roman"/>
          <w:sz w:val="24"/>
          <w:szCs w:val="24"/>
        </w:rPr>
        <w:t>10. Team Recommendation 3</w:t>
      </w:r>
    </w:p>
    <w:p w:rsidR="001F5D33" w:rsidRDefault="001F5D33" w:rsidP="004D693F">
      <w:pPr>
        <w:pStyle w:val="NoSpacing"/>
        <w:rPr>
          <w:rFonts w:ascii="Times New Roman" w:hAnsi="Times New Roman" w:cs="Times New Roman"/>
          <w:sz w:val="24"/>
          <w:szCs w:val="24"/>
        </w:rPr>
      </w:pPr>
    </w:p>
    <w:p w:rsidR="001F5D33" w:rsidRPr="003C5356" w:rsidRDefault="003C5356" w:rsidP="003C5356">
      <w:pPr>
        <w:autoSpaceDE w:val="0"/>
        <w:autoSpaceDN w:val="0"/>
        <w:adjustRightInd w:val="0"/>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As noted by the 2002 team, the College should ensure that the College catalog provides clear and precise program and course description information about their degrees and certificates in terms of their purpose, content, course requirements, and expected SLOs (II.A.6, II.B.2, ER 20).</w:t>
      </w:r>
    </w:p>
    <w:p w:rsidR="00FF6B47" w:rsidRDefault="00FF6B47" w:rsidP="004D693F">
      <w:pPr>
        <w:pStyle w:val="NoSpacing"/>
        <w:rPr>
          <w:rFonts w:ascii="Times New Roman" w:hAnsi="Times New Roman" w:cs="Times New Roman"/>
          <w:sz w:val="24"/>
          <w:szCs w:val="24"/>
        </w:rPr>
      </w:pPr>
    </w:p>
    <w:p w:rsidR="003C5356" w:rsidRDefault="003C5356" w:rsidP="00107B13">
      <w:pPr>
        <w:pStyle w:val="NoSpacing"/>
        <w:numPr>
          <w:ilvl w:val="0"/>
          <w:numId w:val="26"/>
        </w:numPr>
        <w:rPr>
          <w:rFonts w:ascii="Times New Roman" w:hAnsi="Times New Roman" w:cs="Times New Roman"/>
          <w:sz w:val="24"/>
          <w:szCs w:val="24"/>
        </w:rPr>
      </w:pPr>
    </w:p>
    <w:p w:rsidR="00136D09" w:rsidRDefault="00136D09" w:rsidP="004D693F">
      <w:pPr>
        <w:pStyle w:val="NoSpacing"/>
        <w:rPr>
          <w:rFonts w:ascii="Times New Roman" w:hAnsi="Times New Roman" w:cs="Times New Roman"/>
          <w:sz w:val="24"/>
          <w:szCs w:val="24"/>
        </w:rPr>
      </w:pPr>
    </w:p>
    <w:p w:rsidR="00136D09" w:rsidRPr="00830FBD" w:rsidRDefault="00136D09" w:rsidP="004D693F">
      <w:pPr>
        <w:pStyle w:val="NoSpacing"/>
        <w:rPr>
          <w:rFonts w:ascii="Times New Roman" w:hAnsi="Times New Roman" w:cs="Times New Roman"/>
          <w:sz w:val="24"/>
          <w:szCs w:val="24"/>
        </w:rPr>
      </w:pPr>
    </w:p>
    <w:p w:rsidR="00FF6B47" w:rsidRPr="00830FBD" w:rsidRDefault="00FF6B47" w:rsidP="004D693F">
      <w:pPr>
        <w:pStyle w:val="NoSpacing"/>
        <w:rPr>
          <w:rFonts w:ascii="Times New Roman" w:hAnsi="Times New Roman" w:cs="Times New Roman"/>
          <w:sz w:val="24"/>
          <w:szCs w:val="24"/>
        </w:rPr>
      </w:pPr>
      <w:r w:rsidRPr="00830FBD">
        <w:rPr>
          <w:rFonts w:ascii="Times New Roman" w:hAnsi="Times New Roman" w:cs="Times New Roman"/>
          <w:sz w:val="24"/>
          <w:szCs w:val="24"/>
        </w:rPr>
        <w:t>11. Commission Recommendation 3</w:t>
      </w:r>
    </w:p>
    <w:p w:rsidR="00FF6B47" w:rsidRDefault="00FF6B47" w:rsidP="004D693F">
      <w:pPr>
        <w:pStyle w:val="NoSpacing"/>
        <w:rPr>
          <w:rFonts w:ascii="Times New Roman" w:hAnsi="Times New Roman" w:cs="Times New Roman"/>
          <w:sz w:val="24"/>
          <w:szCs w:val="24"/>
        </w:rPr>
      </w:pPr>
    </w:p>
    <w:p w:rsidR="003C5356" w:rsidRPr="003C5356" w:rsidRDefault="003C5356" w:rsidP="00584175">
      <w:pPr>
        <w:autoSpaceDE w:val="0"/>
        <w:autoSpaceDN w:val="0"/>
        <w:adjustRightInd w:val="0"/>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The College should ensure its compliance with standards relating to the evaluation of administrators. (III.A.1.b, III.A.5, IV.B.1.j).</w:t>
      </w:r>
    </w:p>
    <w:p w:rsidR="003C5356" w:rsidRDefault="003C5356" w:rsidP="004D693F">
      <w:pPr>
        <w:pStyle w:val="NoSpacing"/>
        <w:rPr>
          <w:rFonts w:ascii="Times New Roman" w:hAnsi="Times New Roman" w:cs="Times New Roman"/>
          <w:sz w:val="24"/>
          <w:szCs w:val="24"/>
        </w:rPr>
      </w:pPr>
    </w:p>
    <w:p w:rsidR="00136D09" w:rsidRDefault="00136D09" w:rsidP="00107B13">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Performance evaluations on track</w:t>
      </w:r>
    </w:p>
    <w:p w:rsidR="00136D09" w:rsidRDefault="00136D09" w:rsidP="004D693F">
      <w:pPr>
        <w:pStyle w:val="NoSpacing"/>
        <w:rPr>
          <w:rFonts w:ascii="Times New Roman" w:hAnsi="Times New Roman" w:cs="Times New Roman"/>
          <w:sz w:val="24"/>
          <w:szCs w:val="24"/>
        </w:rPr>
      </w:pPr>
    </w:p>
    <w:p w:rsidR="003C5356" w:rsidRDefault="003C5356" w:rsidP="004D693F">
      <w:pPr>
        <w:pStyle w:val="NoSpacing"/>
        <w:rPr>
          <w:rFonts w:ascii="Times New Roman" w:hAnsi="Times New Roman" w:cs="Times New Roman"/>
          <w:sz w:val="24"/>
          <w:szCs w:val="24"/>
        </w:rPr>
      </w:pPr>
    </w:p>
    <w:p w:rsidR="00136D09" w:rsidRDefault="00136D09" w:rsidP="004D693F">
      <w:pPr>
        <w:pStyle w:val="NoSpacing"/>
        <w:rPr>
          <w:rFonts w:ascii="Times New Roman" w:hAnsi="Times New Roman" w:cs="Times New Roman"/>
          <w:sz w:val="24"/>
          <w:szCs w:val="24"/>
        </w:rPr>
      </w:pPr>
    </w:p>
    <w:p w:rsidR="00136D09" w:rsidRDefault="00136D09" w:rsidP="004D693F">
      <w:pPr>
        <w:pStyle w:val="NoSpacing"/>
        <w:rPr>
          <w:rFonts w:ascii="Times New Roman" w:hAnsi="Times New Roman" w:cs="Times New Roman"/>
          <w:sz w:val="24"/>
          <w:szCs w:val="24"/>
        </w:rPr>
      </w:pPr>
    </w:p>
    <w:p w:rsidR="00136D09" w:rsidRDefault="00136D09" w:rsidP="004D693F">
      <w:pPr>
        <w:pStyle w:val="NoSpacing"/>
        <w:rPr>
          <w:rFonts w:ascii="Times New Roman" w:hAnsi="Times New Roman" w:cs="Times New Roman"/>
          <w:sz w:val="24"/>
          <w:szCs w:val="24"/>
        </w:rPr>
      </w:pPr>
    </w:p>
    <w:p w:rsidR="00136D09" w:rsidRPr="00830FBD" w:rsidRDefault="00136D09" w:rsidP="004D693F">
      <w:pPr>
        <w:pStyle w:val="NoSpacing"/>
        <w:rPr>
          <w:rFonts w:ascii="Times New Roman" w:hAnsi="Times New Roman" w:cs="Times New Roman"/>
          <w:sz w:val="24"/>
          <w:szCs w:val="24"/>
        </w:rPr>
      </w:pPr>
    </w:p>
    <w:p w:rsidR="00FF6B47" w:rsidRPr="00830FBD" w:rsidRDefault="00FF6B47" w:rsidP="004D693F">
      <w:pPr>
        <w:pStyle w:val="NoSpacing"/>
        <w:rPr>
          <w:rFonts w:ascii="Times New Roman" w:hAnsi="Times New Roman" w:cs="Times New Roman"/>
          <w:sz w:val="24"/>
          <w:szCs w:val="24"/>
        </w:rPr>
      </w:pPr>
      <w:r w:rsidRPr="00830FBD">
        <w:rPr>
          <w:rFonts w:ascii="Times New Roman" w:hAnsi="Times New Roman" w:cs="Times New Roman"/>
          <w:sz w:val="24"/>
          <w:szCs w:val="24"/>
        </w:rPr>
        <w:t>12. Commission Recommendation 4</w:t>
      </w:r>
    </w:p>
    <w:p w:rsidR="00FF6B47" w:rsidRPr="00830FBD" w:rsidRDefault="00FF6B47" w:rsidP="004D693F">
      <w:pPr>
        <w:pStyle w:val="NoSpacing"/>
        <w:rPr>
          <w:rFonts w:ascii="Times New Roman" w:hAnsi="Times New Roman" w:cs="Times New Roman"/>
          <w:sz w:val="24"/>
          <w:szCs w:val="24"/>
        </w:rPr>
      </w:pPr>
    </w:p>
    <w:p w:rsidR="00FF6B47" w:rsidRPr="00584175" w:rsidRDefault="00584175" w:rsidP="00584175">
      <w:pPr>
        <w:autoSpaceDE w:val="0"/>
        <w:autoSpaceDN w:val="0"/>
        <w:adjustRightInd w:val="0"/>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The College should demonstrate that its Program Review processes are fully integrated with the budget and planning processes and at the proficiency level as described in the Commission’s Rubric for Evaluating Institutional Effectiveness Parts I and II (I.B.3, I.B.4, I.B.6, II.A.2.e, II. A.2.f., III.A.6, III.B.2.a-b, III.C.2, III.D.3)</w:t>
      </w:r>
    </w:p>
    <w:p w:rsidR="00FF6B47" w:rsidRDefault="00FF6B47" w:rsidP="004D693F">
      <w:pPr>
        <w:pStyle w:val="NoSpacing"/>
        <w:rPr>
          <w:rFonts w:ascii="Times New Roman" w:hAnsi="Times New Roman" w:cs="Times New Roman"/>
        </w:rPr>
      </w:pPr>
    </w:p>
    <w:p w:rsidR="00136D09" w:rsidRDefault="00136D09" w:rsidP="00107B13">
      <w:pPr>
        <w:pStyle w:val="NoSpacing"/>
        <w:numPr>
          <w:ilvl w:val="0"/>
          <w:numId w:val="26"/>
        </w:numPr>
        <w:rPr>
          <w:rFonts w:ascii="Times New Roman" w:hAnsi="Times New Roman" w:cs="Times New Roman"/>
        </w:rPr>
      </w:pPr>
      <w:r>
        <w:rPr>
          <w:rFonts w:ascii="Times New Roman" w:hAnsi="Times New Roman" w:cs="Times New Roman"/>
        </w:rPr>
        <w:t>Integrated budget, program review, planning processes</w:t>
      </w:r>
    </w:p>
    <w:p w:rsidR="00136D09" w:rsidRPr="00830FBD" w:rsidRDefault="00136D09" w:rsidP="00107B13">
      <w:pPr>
        <w:pStyle w:val="NoSpacing"/>
        <w:numPr>
          <w:ilvl w:val="0"/>
          <w:numId w:val="26"/>
        </w:numPr>
        <w:rPr>
          <w:rFonts w:ascii="Times New Roman" w:hAnsi="Times New Roman" w:cs="Times New Roman"/>
        </w:rPr>
      </w:pPr>
      <w:r>
        <w:rPr>
          <w:rFonts w:ascii="Times New Roman" w:hAnsi="Times New Roman" w:cs="Times New Roman"/>
        </w:rPr>
        <w:t>Review ACCJC rubric</w:t>
      </w:r>
    </w:p>
    <w:p w:rsidR="00FF6B47" w:rsidRPr="00830FBD" w:rsidRDefault="00FF6B47" w:rsidP="004D693F">
      <w:pPr>
        <w:pStyle w:val="NoSpacing"/>
        <w:rPr>
          <w:rFonts w:ascii="Times New Roman" w:hAnsi="Times New Roman" w:cs="Times New Roman"/>
        </w:rPr>
      </w:pPr>
    </w:p>
    <w:p w:rsidR="00350E69" w:rsidRPr="00830FBD" w:rsidRDefault="00350E69" w:rsidP="004D693F">
      <w:pPr>
        <w:pStyle w:val="NoSpacing"/>
        <w:rPr>
          <w:rFonts w:ascii="Times New Roman" w:hAnsi="Times New Roman" w:cs="Times New Roman"/>
        </w:rPr>
      </w:pPr>
    </w:p>
    <w:p w:rsidR="00350E69" w:rsidRPr="00830FBD" w:rsidRDefault="00350E69" w:rsidP="004D693F">
      <w:pPr>
        <w:pStyle w:val="NoSpacing"/>
        <w:rPr>
          <w:rFonts w:ascii="Times New Roman" w:hAnsi="Times New Roman" w:cs="Times New Roman"/>
        </w:rPr>
      </w:pPr>
    </w:p>
    <w:p w:rsidR="00350E69" w:rsidRPr="00830FBD" w:rsidRDefault="00350E69" w:rsidP="004D693F">
      <w:pPr>
        <w:pStyle w:val="NoSpacing"/>
        <w:rPr>
          <w:rFonts w:ascii="Times New Roman" w:hAnsi="Times New Roman" w:cs="Times New Roman"/>
        </w:rPr>
      </w:pPr>
    </w:p>
    <w:p w:rsidR="00E41852" w:rsidRPr="00830FBD" w:rsidRDefault="00E41852" w:rsidP="004D693F">
      <w:pPr>
        <w:pStyle w:val="NoSpacing"/>
        <w:rPr>
          <w:rFonts w:ascii="Times New Roman" w:hAnsi="Times New Roman" w:cs="Times New Roman"/>
        </w:rPr>
      </w:pPr>
    </w:p>
    <w:p w:rsidR="00E41852" w:rsidRPr="00830FBD" w:rsidRDefault="00E41852" w:rsidP="004D693F">
      <w:pPr>
        <w:pStyle w:val="NoSpacing"/>
        <w:rPr>
          <w:rFonts w:ascii="Times New Roman" w:hAnsi="Times New Roman" w:cs="Times New Roman"/>
        </w:rPr>
      </w:pPr>
    </w:p>
    <w:p w:rsidR="00E41852" w:rsidRPr="00830FBD" w:rsidRDefault="00E41852" w:rsidP="004D693F">
      <w:pPr>
        <w:pStyle w:val="NoSpacing"/>
        <w:rPr>
          <w:rFonts w:ascii="Times New Roman" w:hAnsi="Times New Roman" w:cs="Times New Roman"/>
        </w:rPr>
      </w:pPr>
    </w:p>
    <w:p w:rsidR="00E41852" w:rsidRPr="00830FBD" w:rsidRDefault="00E41852" w:rsidP="004D693F">
      <w:pPr>
        <w:pStyle w:val="NoSpacing"/>
        <w:rPr>
          <w:rFonts w:ascii="Times New Roman" w:hAnsi="Times New Roman" w:cs="Times New Roman"/>
        </w:rPr>
      </w:pPr>
    </w:p>
    <w:p w:rsidR="00E41852" w:rsidRPr="00830FBD" w:rsidRDefault="00E41852" w:rsidP="004D693F">
      <w:pPr>
        <w:pStyle w:val="NoSpacing"/>
        <w:rPr>
          <w:rFonts w:ascii="Times New Roman" w:hAnsi="Times New Roman" w:cs="Times New Roman"/>
        </w:rPr>
      </w:pPr>
    </w:p>
    <w:p w:rsidR="00E41852" w:rsidRPr="00830FBD" w:rsidRDefault="00E41852" w:rsidP="004D693F">
      <w:pPr>
        <w:pStyle w:val="NoSpacing"/>
        <w:rPr>
          <w:rFonts w:ascii="Times New Roman" w:hAnsi="Times New Roman" w:cs="Times New Roman"/>
        </w:rPr>
      </w:pPr>
    </w:p>
    <w:p w:rsidR="00E41852" w:rsidRDefault="00E41852" w:rsidP="004D693F">
      <w:pPr>
        <w:pStyle w:val="NoSpacing"/>
      </w:pPr>
    </w:p>
    <w:p w:rsidR="00E41852" w:rsidRDefault="00E41852" w:rsidP="004D693F">
      <w:pPr>
        <w:pStyle w:val="NoSpacing"/>
      </w:pPr>
    </w:p>
    <w:p w:rsidR="00E41852" w:rsidRDefault="00E41852" w:rsidP="004D693F">
      <w:pPr>
        <w:pStyle w:val="NoSpacing"/>
      </w:pPr>
    </w:p>
    <w:p w:rsidR="00E41852" w:rsidRDefault="00E41852" w:rsidP="004D693F">
      <w:pPr>
        <w:pStyle w:val="NoSpacing"/>
      </w:pPr>
    </w:p>
    <w:p w:rsidR="00E41852" w:rsidRDefault="00E41852" w:rsidP="004D693F">
      <w:pPr>
        <w:pStyle w:val="NoSpacing"/>
      </w:pPr>
    </w:p>
    <w:p w:rsidR="00E41852" w:rsidRDefault="00E41852" w:rsidP="004D693F">
      <w:pPr>
        <w:pStyle w:val="NoSpacing"/>
      </w:pPr>
    </w:p>
    <w:p w:rsidR="00E41852" w:rsidRDefault="00E41852" w:rsidP="004D693F">
      <w:pPr>
        <w:pStyle w:val="NoSpacing"/>
      </w:pPr>
    </w:p>
    <w:p w:rsidR="00584175" w:rsidRDefault="00584175" w:rsidP="004D693F">
      <w:pPr>
        <w:pStyle w:val="NoSpacing"/>
      </w:pPr>
    </w:p>
    <w:p w:rsidR="00584175" w:rsidRDefault="00584175" w:rsidP="004D693F">
      <w:pPr>
        <w:pStyle w:val="NoSpacing"/>
      </w:pPr>
    </w:p>
    <w:p w:rsidR="00584175" w:rsidRDefault="00584175" w:rsidP="004D693F">
      <w:pPr>
        <w:pStyle w:val="NoSpacing"/>
      </w:pPr>
    </w:p>
    <w:p w:rsidR="00584175" w:rsidRDefault="00584175" w:rsidP="004D693F">
      <w:pPr>
        <w:pStyle w:val="NoSpacing"/>
      </w:pPr>
    </w:p>
    <w:p w:rsidR="00584175" w:rsidRDefault="00584175" w:rsidP="004D693F">
      <w:pPr>
        <w:pStyle w:val="NoSpacing"/>
      </w:pPr>
    </w:p>
    <w:p w:rsidR="00584175" w:rsidRDefault="00584175" w:rsidP="004D693F">
      <w:pPr>
        <w:pStyle w:val="NoSpacing"/>
      </w:pPr>
    </w:p>
    <w:p w:rsidR="00350E69" w:rsidRDefault="00350E69" w:rsidP="004D693F">
      <w:pPr>
        <w:pStyle w:val="NoSpacing"/>
      </w:pPr>
    </w:p>
    <w:p w:rsidR="00136D09" w:rsidRDefault="00136D09" w:rsidP="004D693F">
      <w:pPr>
        <w:pStyle w:val="NoSpacing"/>
      </w:pPr>
    </w:p>
    <w:p w:rsidR="00136D09" w:rsidRDefault="00136D09" w:rsidP="004D693F">
      <w:pPr>
        <w:pStyle w:val="NoSpacing"/>
      </w:pPr>
    </w:p>
    <w:p w:rsidR="00136D09" w:rsidRDefault="00136D09" w:rsidP="004D693F">
      <w:pPr>
        <w:pStyle w:val="NoSpacing"/>
      </w:pPr>
    </w:p>
    <w:p w:rsidR="00136D09" w:rsidRDefault="00136D09" w:rsidP="004D693F">
      <w:pPr>
        <w:pStyle w:val="NoSpacing"/>
      </w:pPr>
    </w:p>
    <w:p w:rsidR="00136D09" w:rsidRDefault="00136D09" w:rsidP="004D693F">
      <w:pPr>
        <w:pStyle w:val="NoSpacing"/>
      </w:pPr>
    </w:p>
    <w:p w:rsidR="00136D09" w:rsidRDefault="00136D09" w:rsidP="004D693F">
      <w:pPr>
        <w:pStyle w:val="NoSpacing"/>
      </w:pPr>
    </w:p>
    <w:p w:rsidR="00136D09" w:rsidRDefault="00136D09" w:rsidP="004D693F">
      <w:pPr>
        <w:pStyle w:val="NoSpacing"/>
      </w:pPr>
    </w:p>
    <w:p w:rsidR="00136D09" w:rsidRDefault="00136D09" w:rsidP="004D693F">
      <w:pPr>
        <w:pStyle w:val="NoSpacing"/>
      </w:pPr>
    </w:p>
    <w:p w:rsidR="00136D09" w:rsidRDefault="00136D09" w:rsidP="004D693F">
      <w:pPr>
        <w:pStyle w:val="NoSpacing"/>
      </w:pPr>
    </w:p>
    <w:p w:rsidR="00136D09" w:rsidRDefault="00136D09" w:rsidP="004D693F">
      <w:pPr>
        <w:pStyle w:val="NoSpacing"/>
      </w:pPr>
    </w:p>
    <w:p w:rsidR="00136D09" w:rsidRDefault="00136D09" w:rsidP="004D693F">
      <w:pPr>
        <w:pStyle w:val="NoSpacing"/>
      </w:pPr>
    </w:p>
    <w:p w:rsidR="006114C1" w:rsidRDefault="006114C1" w:rsidP="00C271A3">
      <w:pPr>
        <w:pStyle w:val="NoSpacing"/>
        <w:rPr>
          <w:u w:val="single"/>
        </w:rPr>
      </w:pPr>
    </w:p>
    <w:p w:rsidR="00350E69" w:rsidRPr="00584175" w:rsidRDefault="00350E69" w:rsidP="005471B7">
      <w:pPr>
        <w:pStyle w:val="NoSpacing"/>
        <w:jc w:val="center"/>
        <w:rPr>
          <w:rFonts w:ascii="Times New Roman" w:hAnsi="Times New Roman" w:cs="Times New Roman"/>
          <w:sz w:val="24"/>
          <w:szCs w:val="24"/>
          <w:u w:val="single"/>
        </w:rPr>
      </w:pPr>
      <w:r w:rsidRPr="00584175">
        <w:rPr>
          <w:rFonts w:ascii="Times New Roman" w:hAnsi="Times New Roman" w:cs="Times New Roman"/>
          <w:sz w:val="24"/>
          <w:szCs w:val="24"/>
          <w:u w:val="single"/>
        </w:rPr>
        <w:t>2014 Attainment of Standards</w:t>
      </w:r>
    </w:p>
    <w:p w:rsidR="006114C1" w:rsidRPr="00584175" w:rsidRDefault="006114C1" w:rsidP="005471B7">
      <w:pPr>
        <w:pStyle w:val="NoSpacing"/>
        <w:jc w:val="center"/>
        <w:rPr>
          <w:rFonts w:ascii="Times New Roman" w:hAnsi="Times New Roman" w:cs="Times New Roman"/>
          <w:sz w:val="24"/>
          <w:szCs w:val="24"/>
          <w:u w:val="single"/>
        </w:rPr>
      </w:pPr>
    </w:p>
    <w:p w:rsidR="00350E69" w:rsidRPr="00584175" w:rsidRDefault="00350E69" w:rsidP="004D693F">
      <w:pPr>
        <w:pStyle w:val="NoSpacing"/>
        <w:rPr>
          <w:rFonts w:ascii="Times New Roman" w:hAnsi="Times New Roman" w:cs="Times New Roman"/>
          <w:sz w:val="24"/>
          <w:szCs w:val="24"/>
        </w:rPr>
      </w:pPr>
    </w:p>
    <w:p w:rsidR="004D693F" w:rsidRPr="00584175" w:rsidRDefault="004D693F" w:rsidP="004D693F">
      <w:pPr>
        <w:pStyle w:val="NoSpacing"/>
        <w:rPr>
          <w:rFonts w:ascii="Times New Roman" w:hAnsi="Times New Roman" w:cs="Times New Roman"/>
          <w:sz w:val="24"/>
          <w:szCs w:val="24"/>
        </w:rPr>
      </w:pPr>
      <w:r w:rsidRPr="00584175">
        <w:rPr>
          <w:rFonts w:ascii="Times New Roman" w:hAnsi="Times New Roman" w:cs="Times New Roman"/>
          <w:sz w:val="24"/>
          <w:szCs w:val="24"/>
        </w:rPr>
        <w:t>Standard I: Institutional Mission and Effectiveness</w:t>
      </w:r>
    </w:p>
    <w:p w:rsidR="004D693F" w:rsidRPr="00584175" w:rsidRDefault="004D693F" w:rsidP="004D693F">
      <w:pPr>
        <w:pStyle w:val="NoSpacing"/>
        <w:rPr>
          <w:rFonts w:ascii="Times New Roman" w:hAnsi="Times New Roman" w:cs="Times New Roman"/>
          <w:sz w:val="24"/>
          <w:szCs w:val="24"/>
        </w:rPr>
      </w:pPr>
    </w:p>
    <w:p w:rsidR="007D3B83" w:rsidRPr="00584175" w:rsidRDefault="007D3B83" w:rsidP="004D693F">
      <w:pPr>
        <w:pStyle w:val="NoSpacing"/>
        <w:rPr>
          <w:rFonts w:ascii="Times New Roman" w:hAnsi="Times New Roman" w:cs="Times New Roman"/>
          <w:i/>
          <w:sz w:val="24"/>
          <w:szCs w:val="24"/>
        </w:rPr>
      </w:pPr>
      <w:r w:rsidRPr="00584175">
        <w:rPr>
          <w:rFonts w:ascii="Times New Roman" w:hAnsi="Times New Roman" w:cs="Times New Roman"/>
          <w:i/>
          <w:sz w:val="24"/>
          <w:szCs w:val="24"/>
        </w:rPr>
        <w:t>The institution demonstrates strong commitment to a mission that emphasizes achievement of student learning and to communicating the mission internally and externally.  The institution uses analyses of quantitative and qualitative data and analysis in an ongoing and systematic cycle of evaluation, integrated planning, implementation, and re-evaluation to verify and improve the effectiveness by which the mission is accomplished.</w:t>
      </w:r>
    </w:p>
    <w:p w:rsidR="00274751" w:rsidRPr="00584175" w:rsidRDefault="00274751" w:rsidP="004D693F">
      <w:pPr>
        <w:pStyle w:val="NoSpacing"/>
        <w:rPr>
          <w:rFonts w:ascii="Times New Roman" w:hAnsi="Times New Roman" w:cs="Times New Roman"/>
          <w:sz w:val="24"/>
          <w:szCs w:val="24"/>
        </w:rPr>
      </w:pPr>
    </w:p>
    <w:p w:rsidR="004D693F" w:rsidRPr="00584175" w:rsidRDefault="004D693F" w:rsidP="00107B13">
      <w:pPr>
        <w:pStyle w:val="NoSpacing"/>
        <w:numPr>
          <w:ilvl w:val="0"/>
          <w:numId w:val="1"/>
        </w:numPr>
        <w:rPr>
          <w:rFonts w:ascii="Times New Roman" w:hAnsi="Times New Roman" w:cs="Times New Roman"/>
          <w:sz w:val="24"/>
          <w:szCs w:val="24"/>
        </w:rPr>
      </w:pPr>
      <w:r w:rsidRPr="00584175">
        <w:rPr>
          <w:rFonts w:ascii="Times New Roman" w:hAnsi="Times New Roman" w:cs="Times New Roman"/>
          <w:sz w:val="24"/>
          <w:szCs w:val="24"/>
        </w:rPr>
        <w:t>Mission</w:t>
      </w:r>
    </w:p>
    <w:p w:rsidR="004D693F" w:rsidRPr="00584175" w:rsidRDefault="004D693F" w:rsidP="004D693F">
      <w:pPr>
        <w:pStyle w:val="NoSpacing"/>
        <w:rPr>
          <w:rFonts w:ascii="Times New Roman" w:hAnsi="Times New Roman" w:cs="Times New Roman"/>
          <w:sz w:val="24"/>
          <w:szCs w:val="24"/>
        </w:rPr>
      </w:pPr>
    </w:p>
    <w:p w:rsidR="004D693F" w:rsidRPr="00584175" w:rsidRDefault="00AD3F55" w:rsidP="002F6E80">
      <w:pPr>
        <w:pStyle w:val="NoSpacing"/>
        <w:rPr>
          <w:rFonts w:ascii="Times New Roman" w:hAnsi="Times New Roman" w:cs="Times New Roman"/>
          <w:i/>
          <w:sz w:val="24"/>
          <w:szCs w:val="24"/>
        </w:rPr>
      </w:pPr>
      <w:r w:rsidRPr="00584175">
        <w:rPr>
          <w:rFonts w:ascii="Times New Roman" w:hAnsi="Times New Roman" w:cs="Times New Roman"/>
          <w:i/>
          <w:sz w:val="24"/>
          <w:szCs w:val="24"/>
        </w:rPr>
        <w:t>The institution has a statement of mission that defines the institution’s broad educational purposes, its intended student population, and its commitment to achieving student learning.</w:t>
      </w:r>
    </w:p>
    <w:p w:rsidR="007B3A95" w:rsidRPr="00584175" w:rsidRDefault="007B3A95" w:rsidP="007B3A95">
      <w:pPr>
        <w:pStyle w:val="NoSpacing"/>
        <w:rPr>
          <w:rFonts w:ascii="Times New Roman" w:hAnsi="Times New Roman" w:cs="Times New Roman"/>
          <w:sz w:val="24"/>
          <w:szCs w:val="24"/>
        </w:rPr>
      </w:pPr>
    </w:p>
    <w:p w:rsidR="005020BC" w:rsidRPr="00584175" w:rsidRDefault="007B3A95" w:rsidP="00107B13">
      <w:pPr>
        <w:pStyle w:val="NoSpacing"/>
        <w:numPr>
          <w:ilvl w:val="0"/>
          <w:numId w:val="4"/>
        </w:numPr>
        <w:rPr>
          <w:rFonts w:ascii="Times New Roman" w:hAnsi="Times New Roman" w:cs="Times New Roman"/>
          <w:sz w:val="24"/>
          <w:szCs w:val="24"/>
        </w:rPr>
      </w:pPr>
      <w:r w:rsidRPr="00584175">
        <w:rPr>
          <w:rFonts w:ascii="Times New Roman" w:hAnsi="Times New Roman" w:cs="Times New Roman"/>
          <w:sz w:val="24"/>
          <w:szCs w:val="24"/>
          <w:u w:val="single"/>
        </w:rPr>
        <w:t>Current mission statement</w:t>
      </w:r>
      <w:r w:rsidRPr="00584175">
        <w:rPr>
          <w:rFonts w:ascii="Times New Roman" w:hAnsi="Times New Roman" w:cs="Times New Roman"/>
          <w:sz w:val="24"/>
          <w:szCs w:val="24"/>
        </w:rPr>
        <w:t>:  “Palo Verde College is a California community college that provides an exemplary learning environment with high quality educational programs and services.  It promotes student success, lifelong learning, and community development.  Our goal is to create better futures for our students and our communities.”</w:t>
      </w:r>
    </w:p>
    <w:p w:rsidR="007B3A95" w:rsidRPr="00584175" w:rsidRDefault="007B3A95" w:rsidP="007B3A95">
      <w:pPr>
        <w:pStyle w:val="NoSpacing"/>
        <w:rPr>
          <w:rFonts w:ascii="Times New Roman" w:hAnsi="Times New Roman" w:cs="Times New Roman"/>
          <w:sz w:val="24"/>
          <w:szCs w:val="24"/>
        </w:rPr>
      </w:pPr>
    </w:p>
    <w:p w:rsidR="005020BC" w:rsidRPr="00584175" w:rsidRDefault="007B3A95" w:rsidP="00107B13">
      <w:pPr>
        <w:pStyle w:val="NoSpacing"/>
        <w:numPr>
          <w:ilvl w:val="0"/>
          <w:numId w:val="4"/>
        </w:numPr>
        <w:rPr>
          <w:rFonts w:ascii="Times New Roman" w:hAnsi="Times New Roman" w:cs="Times New Roman"/>
          <w:sz w:val="24"/>
          <w:szCs w:val="24"/>
        </w:rPr>
      </w:pPr>
      <w:r w:rsidRPr="00584175">
        <w:rPr>
          <w:rFonts w:ascii="Times New Roman" w:hAnsi="Times New Roman" w:cs="Times New Roman"/>
          <w:sz w:val="24"/>
          <w:szCs w:val="24"/>
          <w:u w:val="single"/>
        </w:rPr>
        <w:t>Proposed (Coll Council, Nov. 6</w:t>
      </w:r>
      <w:r w:rsidRPr="00584175">
        <w:rPr>
          <w:rFonts w:ascii="Times New Roman" w:hAnsi="Times New Roman" w:cs="Times New Roman"/>
          <w:sz w:val="24"/>
          <w:szCs w:val="24"/>
        </w:rPr>
        <w:t xml:space="preserve">): “Palo Verde College is a California community college that supports an exemplary </w:t>
      </w:r>
      <w:r w:rsidR="002F6E80" w:rsidRPr="00584175">
        <w:rPr>
          <w:rFonts w:ascii="Times New Roman" w:hAnsi="Times New Roman" w:cs="Times New Roman"/>
          <w:sz w:val="24"/>
          <w:szCs w:val="24"/>
        </w:rPr>
        <w:t>learning environment with high quality educational programs and services.  The College promotes student success [and] lifelong learning for a diverse community of learners.” [reviewed 4 or 5 times since 2002]</w:t>
      </w:r>
    </w:p>
    <w:p w:rsidR="002F6E80" w:rsidRPr="00584175" w:rsidRDefault="002F6E80" w:rsidP="002F6E80">
      <w:pPr>
        <w:pStyle w:val="ListParagraph"/>
        <w:rPr>
          <w:rFonts w:ascii="Times New Roman" w:hAnsi="Times New Roman" w:cs="Times New Roman"/>
          <w:sz w:val="24"/>
          <w:szCs w:val="24"/>
        </w:rPr>
      </w:pPr>
    </w:p>
    <w:p w:rsidR="002F6E80" w:rsidRPr="00584175" w:rsidRDefault="002F6E80" w:rsidP="00107B13">
      <w:pPr>
        <w:pStyle w:val="NoSpacing"/>
        <w:numPr>
          <w:ilvl w:val="0"/>
          <w:numId w:val="4"/>
        </w:numPr>
        <w:rPr>
          <w:rFonts w:ascii="Times New Roman" w:hAnsi="Times New Roman" w:cs="Times New Roman"/>
          <w:sz w:val="24"/>
          <w:szCs w:val="24"/>
        </w:rPr>
      </w:pPr>
      <w:r w:rsidRPr="00584175">
        <w:rPr>
          <w:rFonts w:ascii="Times New Roman" w:hAnsi="Times New Roman" w:cs="Times New Roman"/>
          <w:sz w:val="24"/>
          <w:szCs w:val="24"/>
        </w:rPr>
        <w:t>Refer to statements of mission, values and vision, part of strategic plan</w:t>
      </w:r>
    </w:p>
    <w:p w:rsidR="002F6E80" w:rsidRPr="00584175" w:rsidRDefault="002F6E80" w:rsidP="002F6E80">
      <w:pPr>
        <w:pStyle w:val="ListParagraph"/>
        <w:rPr>
          <w:rFonts w:ascii="Times New Roman" w:hAnsi="Times New Roman" w:cs="Times New Roman"/>
          <w:sz w:val="24"/>
          <w:szCs w:val="24"/>
        </w:rPr>
      </w:pPr>
    </w:p>
    <w:p w:rsidR="002F6E80" w:rsidRPr="00584175" w:rsidRDefault="002F6E80" w:rsidP="00107B13">
      <w:pPr>
        <w:pStyle w:val="NoSpacing"/>
        <w:numPr>
          <w:ilvl w:val="0"/>
          <w:numId w:val="4"/>
        </w:numPr>
        <w:rPr>
          <w:rFonts w:ascii="Times New Roman" w:hAnsi="Times New Roman" w:cs="Times New Roman"/>
          <w:sz w:val="24"/>
          <w:szCs w:val="24"/>
        </w:rPr>
      </w:pPr>
      <w:r w:rsidRPr="00584175">
        <w:rPr>
          <w:rFonts w:ascii="Times New Roman" w:hAnsi="Times New Roman" w:cs="Times New Roman"/>
          <w:sz w:val="24"/>
          <w:szCs w:val="24"/>
        </w:rPr>
        <w:t>Statements are part of the strategic plan, updated every several years along with the mission statement</w:t>
      </w:r>
    </w:p>
    <w:p w:rsidR="00274751" w:rsidRPr="00584175" w:rsidRDefault="00274751" w:rsidP="00274751">
      <w:pPr>
        <w:pStyle w:val="NoSpacing"/>
        <w:rPr>
          <w:rFonts w:ascii="Times New Roman" w:hAnsi="Times New Roman" w:cs="Times New Roman"/>
          <w:sz w:val="24"/>
          <w:szCs w:val="24"/>
        </w:rPr>
      </w:pPr>
    </w:p>
    <w:p w:rsidR="00274751" w:rsidRPr="00584175" w:rsidRDefault="00274751" w:rsidP="00274751">
      <w:pPr>
        <w:pStyle w:val="NoSpacing"/>
        <w:rPr>
          <w:rFonts w:ascii="Times New Roman" w:hAnsi="Times New Roman" w:cs="Times New Roman"/>
          <w:sz w:val="24"/>
          <w:szCs w:val="24"/>
        </w:rPr>
      </w:pPr>
    </w:p>
    <w:p w:rsidR="00274751" w:rsidRPr="00584175" w:rsidRDefault="00274751" w:rsidP="00274751">
      <w:pPr>
        <w:pStyle w:val="NoSpacing"/>
        <w:rPr>
          <w:rFonts w:ascii="Times New Roman" w:hAnsi="Times New Roman" w:cs="Times New Roman"/>
          <w:sz w:val="24"/>
          <w:szCs w:val="24"/>
        </w:rPr>
      </w:pPr>
    </w:p>
    <w:p w:rsidR="002F6E80" w:rsidRPr="00584175" w:rsidRDefault="002F6E80" w:rsidP="00107B13">
      <w:pPr>
        <w:pStyle w:val="NoSpacing"/>
        <w:numPr>
          <w:ilvl w:val="0"/>
          <w:numId w:val="2"/>
        </w:numPr>
        <w:rPr>
          <w:rFonts w:ascii="Times New Roman" w:hAnsi="Times New Roman" w:cs="Times New Roman"/>
          <w:i/>
          <w:sz w:val="24"/>
          <w:szCs w:val="24"/>
        </w:rPr>
      </w:pPr>
      <w:r w:rsidRPr="00584175">
        <w:rPr>
          <w:rFonts w:ascii="Times New Roman" w:hAnsi="Times New Roman" w:cs="Times New Roman"/>
          <w:i/>
          <w:sz w:val="24"/>
          <w:szCs w:val="24"/>
        </w:rPr>
        <w:t>The institution establishes student learning programs aligned with its purposes, its character, and its student population.</w:t>
      </w:r>
    </w:p>
    <w:p w:rsidR="002F6E80" w:rsidRPr="00584175" w:rsidRDefault="002F6E80" w:rsidP="002F6E80">
      <w:pPr>
        <w:pStyle w:val="NoSpacing"/>
        <w:rPr>
          <w:rFonts w:ascii="Times New Roman" w:hAnsi="Times New Roman" w:cs="Times New Roman"/>
          <w:sz w:val="24"/>
          <w:szCs w:val="24"/>
        </w:rPr>
      </w:pPr>
    </w:p>
    <w:p w:rsidR="00F35D2E" w:rsidRPr="00584175" w:rsidRDefault="00F35D2E" w:rsidP="00107B13">
      <w:pPr>
        <w:pStyle w:val="NoSpacing"/>
        <w:numPr>
          <w:ilvl w:val="0"/>
          <w:numId w:val="13"/>
        </w:numPr>
        <w:rPr>
          <w:rFonts w:ascii="Times New Roman" w:hAnsi="Times New Roman" w:cs="Times New Roman"/>
          <w:sz w:val="24"/>
          <w:szCs w:val="24"/>
        </w:rPr>
      </w:pPr>
      <w:r w:rsidRPr="00584175">
        <w:rPr>
          <w:rFonts w:ascii="Times New Roman" w:hAnsi="Times New Roman" w:cs="Times New Roman"/>
          <w:sz w:val="24"/>
          <w:szCs w:val="24"/>
        </w:rPr>
        <w:t>Learning, focus on student learning outcomes in teaching and student services</w:t>
      </w:r>
    </w:p>
    <w:p w:rsidR="001267F0" w:rsidRPr="00584175" w:rsidRDefault="001267F0" w:rsidP="001267F0">
      <w:pPr>
        <w:pStyle w:val="NoSpacing"/>
        <w:rPr>
          <w:rFonts w:ascii="Times New Roman" w:hAnsi="Times New Roman" w:cs="Times New Roman"/>
          <w:sz w:val="24"/>
          <w:szCs w:val="24"/>
        </w:rPr>
      </w:pPr>
    </w:p>
    <w:p w:rsidR="002F6E80" w:rsidRPr="00584175" w:rsidRDefault="002F6E80" w:rsidP="00107B13">
      <w:pPr>
        <w:pStyle w:val="NoSpacing"/>
        <w:numPr>
          <w:ilvl w:val="0"/>
          <w:numId w:val="13"/>
        </w:numPr>
        <w:rPr>
          <w:rFonts w:ascii="Times New Roman" w:hAnsi="Times New Roman" w:cs="Times New Roman"/>
          <w:sz w:val="24"/>
          <w:szCs w:val="24"/>
        </w:rPr>
      </w:pPr>
      <w:r w:rsidRPr="00584175">
        <w:rPr>
          <w:rFonts w:ascii="Times New Roman" w:hAnsi="Times New Roman" w:cs="Times New Roman"/>
          <w:sz w:val="24"/>
          <w:szCs w:val="24"/>
        </w:rPr>
        <w:t xml:space="preserve">Diverse populations: Blythe, Needles, prisons, </w:t>
      </w:r>
      <w:r w:rsidR="00F35D2E" w:rsidRPr="00584175">
        <w:rPr>
          <w:rFonts w:ascii="Times New Roman" w:hAnsi="Times New Roman" w:cs="Times New Roman"/>
          <w:sz w:val="24"/>
          <w:szCs w:val="24"/>
        </w:rPr>
        <w:t>ISAs, noncredit</w:t>
      </w:r>
    </w:p>
    <w:p w:rsidR="001267F0" w:rsidRPr="00584175" w:rsidRDefault="001267F0" w:rsidP="001267F0">
      <w:pPr>
        <w:pStyle w:val="NoSpacing"/>
        <w:rPr>
          <w:rFonts w:ascii="Times New Roman" w:hAnsi="Times New Roman" w:cs="Times New Roman"/>
          <w:sz w:val="24"/>
          <w:szCs w:val="24"/>
        </w:rPr>
      </w:pPr>
    </w:p>
    <w:p w:rsidR="002F6E80" w:rsidRPr="00584175" w:rsidRDefault="002F6E80" w:rsidP="00107B13">
      <w:pPr>
        <w:pStyle w:val="NoSpacing"/>
        <w:numPr>
          <w:ilvl w:val="0"/>
          <w:numId w:val="13"/>
        </w:numPr>
        <w:rPr>
          <w:rFonts w:ascii="Times New Roman" w:hAnsi="Times New Roman" w:cs="Times New Roman"/>
          <w:sz w:val="24"/>
          <w:szCs w:val="24"/>
        </w:rPr>
      </w:pPr>
      <w:r w:rsidRPr="00584175">
        <w:rPr>
          <w:rFonts w:ascii="Times New Roman" w:hAnsi="Times New Roman" w:cs="Times New Roman"/>
          <w:sz w:val="24"/>
          <w:szCs w:val="24"/>
        </w:rPr>
        <w:t>Degree, certificate completion</w:t>
      </w:r>
    </w:p>
    <w:p w:rsidR="001267F0" w:rsidRPr="00584175" w:rsidRDefault="001267F0" w:rsidP="001267F0">
      <w:pPr>
        <w:pStyle w:val="NoSpacing"/>
        <w:rPr>
          <w:rFonts w:ascii="Times New Roman" w:hAnsi="Times New Roman" w:cs="Times New Roman"/>
          <w:sz w:val="24"/>
          <w:szCs w:val="24"/>
        </w:rPr>
      </w:pPr>
    </w:p>
    <w:p w:rsidR="002F6E80" w:rsidRPr="00584175" w:rsidRDefault="002F6E80" w:rsidP="00107B13">
      <w:pPr>
        <w:pStyle w:val="NoSpacing"/>
        <w:numPr>
          <w:ilvl w:val="0"/>
          <w:numId w:val="13"/>
        </w:numPr>
        <w:rPr>
          <w:rFonts w:ascii="Times New Roman" w:hAnsi="Times New Roman" w:cs="Times New Roman"/>
          <w:sz w:val="24"/>
          <w:szCs w:val="24"/>
        </w:rPr>
      </w:pPr>
      <w:r w:rsidRPr="00584175">
        <w:rPr>
          <w:rFonts w:ascii="Times New Roman" w:hAnsi="Times New Roman" w:cs="Times New Roman"/>
          <w:sz w:val="24"/>
          <w:szCs w:val="24"/>
        </w:rPr>
        <w:t>Transfer</w:t>
      </w:r>
    </w:p>
    <w:p w:rsidR="001267F0" w:rsidRPr="00584175" w:rsidRDefault="001267F0" w:rsidP="001267F0">
      <w:pPr>
        <w:pStyle w:val="NoSpacing"/>
        <w:rPr>
          <w:rFonts w:ascii="Times New Roman" w:hAnsi="Times New Roman" w:cs="Times New Roman"/>
          <w:sz w:val="24"/>
          <w:szCs w:val="24"/>
        </w:rPr>
      </w:pPr>
    </w:p>
    <w:p w:rsidR="002F6E80" w:rsidRPr="00584175" w:rsidRDefault="002F6E80" w:rsidP="00107B13">
      <w:pPr>
        <w:pStyle w:val="NoSpacing"/>
        <w:numPr>
          <w:ilvl w:val="0"/>
          <w:numId w:val="13"/>
        </w:numPr>
        <w:rPr>
          <w:rFonts w:ascii="Times New Roman" w:hAnsi="Times New Roman" w:cs="Times New Roman"/>
          <w:sz w:val="24"/>
          <w:szCs w:val="24"/>
        </w:rPr>
      </w:pPr>
      <w:r w:rsidRPr="00584175">
        <w:rPr>
          <w:rFonts w:ascii="Times New Roman" w:hAnsi="Times New Roman" w:cs="Times New Roman"/>
          <w:sz w:val="24"/>
          <w:szCs w:val="24"/>
        </w:rPr>
        <w:t>CTE  programs</w:t>
      </w:r>
    </w:p>
    <w:p w:rsidR="002F6E80" w:rsidRPr="00584175" w:rsidRDefault="002F6E80" w:rsidP="002F6E80">
      <w:pPr>
        <w:pStyle w:val="NoSpacing"/>
        <w:rPr>
          <w:rFonts w:ascii="Times New Roman" w:hAnsi="Times New Roman" w:cs="Times New Roman"/>
          <w:sz w:val="24"/>
          <w:szCs w:val="24"/>
        </w:rPr>
      </w:pPr>
    </w:p>
    <w:p w:rsidR="006114C1" w:rsidRPr="00584175" w:rsidRDefault="006114C1" w:rsidP="002F6E80">
      <w:pPr>
        <w:pStyle w:val="NoSpacing"/>
        <w:rPr>
          <w:rFonts w:ascii="Times New Roman" w:hAnsi="Times New Roman" w:cs="Times New Roman"/>
          <w:sz w:val="24"/>
          <w:szCs w:val="24"/>
        </w:rPr>
      </w:pPr>
    </w:p>
    <w:p w:rsidR="00274751" w:rsidRPr="00584175" w:rsidRDefault="00F35D2E" w:rsidP="00107B13">
      <w:pPr>
        <w:pStyle w:val="NoSpacing"/>
        <w:numPr>
          <w:ilvl w:val="0"/>
          <w:numId w:val="2"/>
        </w:numPr>
        <w:rPr>
          <w:rFonts w:ascii="Times New Roman" w:hAnsi="Times New Roman" w:cs="Times New Roman"/>
          <w:i/>
          <w:sz w:val="24"/>
          <w:szCs w:val="24"/>
        </w:rPr>
      </w:pPr>
      <w:r w:rsidRPr="00584175">
        <w:rPr>
          <w:rFonts w:ascii="Times New Roman" w:hAnsi="Times New Roman" w:cs="Times New Roman"/>
          <w:i/>
          <w:sz w:val="24"/>
          <w:szCs w:val="24"/>
        </w:rPr>
        <w:t>The mission statement is approved by the governing board and is published.</w:t>
      </w:r>
    </w:p>
    <w:p w:rsidR="00F35D2E" w:rsidRPr="00584175" w:rsidRDefault="00F35D2E" w:rsidP="00F35D2E">
      <w:pPr>
        <w:pStyle w:val="NoSpacing"/>
        <w:rPr>
          <w:rFonts w:ascii="Times New Roman" w:hAnsi="Times New Roman" w:cs="Times New Roman"/>
          <w:sz w:val="24"/>
          <w:szCs w:val="24"/>
        </w:rPr>
      </w:pPr>
    </w:p>
    <w:p w:rsidR="005020BC" w:rsidRPr="00584175" w:rsidRDefault="00F35D2E" w:rsidP="00107B13">
      <w:pPr>
        <w:pStyle w:val="NoSpacing"/>
        <w:numPr>
          <w:ilvl w:val="0"/>
          <w:numId w:val="5"/>
        </w:numPr>
        <w:rPr>
          <w:rFonts w:ascii="Times New Roman" w:hAnsi="Times New Roman" w:cs="Times New Roman"/>
          <w:sz w:val="24"/>
          <w:szCs w:val="24"/>
        </w:rPr>
      </w:pPr>
      <w:r w:rsidRPr="00584175">
        <w:rPr>
          <w:rFonts w:ascii="Times New Roman" w:hAnsi="Times New Roman" w:cs="Times New Roman"/>
          <w:sz w:val="24"/>
          <w:szCs w:val="24"/>
        </w:rPr>
        <w:t>Document approval by Board (last approval was Sept. 4, 2007)</w:t>
      </w:r>
    </w:p>
    <w:p w:rsidR="003A1427" w:rsidRPr="00584175" w:rsidRDefault="003A1427" w:rsidP="003A1427">
      <w:pPr>
        <w:pStyle w:val="NoSpacing"/>
        <w:rPr>
          <w:rFonts w:ascii="Times New Roman" w:hAnsi="Times New Roman" w:cs="Times New Roman"/>
          <w:sz w:val="24"/>
          <w:szCs w:val="24"/>
        </w:rPr>
      </w:pPr>
    </w:p>
    <w:p w:rsidR="00F35D2E" w:rsidRPr="00584175" w:rsidRDefault="00F35D2E" w:rsidP="00107B13">
      <w:pPr>
        <w:pStyle w:val="NoSpacing"/>
        <w:numPr>
          <w:ilvl w:val="0"/>
          <w:numId w:val="5"/>
        </w:numPr>
        <w:rPr>
          <w:rFonts w:ascii="Times New Roman" w:hAnsi="Times New Roman" w:cs="Times New Roman"/>
          <w:sz w:val="24"/>
          <w:szCs w:val="24"/>
        </w:rPr>
      </w:pPr>
      <w:r w:rsidRPr="00584175">
        <w:rPr>
          <w:rFonts w:ascii="Times New Roman" w:hAnsi="Times New Roman" w:cs="Times New Roman"/>
          <w:sz w:val="24"/>
          <w:szCs w:val="24"/>
        </w:rPr>
        <w:t>Published widely: catalog, agendas, schedule of classes, web site</w:t>
      </w:r>
    </w:p>
    <w:p w:rsidR="00274751" w:rsidRPr="00584175" w:rsidRDefault="00274751" w:rsidP="00274751">
      <w:pPr>
        <w:pStyle w:val="NoSpacing"/>
        <w:rPr>
          <w:rFonts w:ascii="Times New Roman" w:hAnsi="Times New Roman" w:cs="Times New Roman"/>
          <w:sz w:val="24"/>
          <w:szCs w:val="24"/>
        </w:rPr>
      </w:pPr>
    </w:p>
    <w:p w:rsidR="00274751" w:rsidRPr="00584175" w:rsidRDefault="00274751" w:rsidP="00274751">
      <w:pPr>
        <w:pStyle w:val="NoSpacing"/>
        <w:rPr>
          <w:rFonts w:ascii="Times New Roman" w:hAnsi="Times New Roman" w:cs="Times New Roman"/>
          <w:sz w:val="24"/>
          <w:szCs w:val="24"/>
        </w:rPr>
      </w:pPr>
    </w:p>
    <w:p w:rsidR="00F35D2E" w:rsidRPr="00584175" w:rsidRDefault="00F35D2E" w:rsidP="00107B13">
      <w:pPr>
        <w:pStyle w:val="NoSpacing"/>
        <w:numPr>
          <w:ilvl w:val="0"/>
          <w:numId w:val="2"/>
        </w:numPr>
        <w:rPr>
          <w:rFonts w:ascii="Times New Roman" w:hAnsi="Times New Roman" w:cs="Times New Roman"/>
          <w:i/>
          <w:sz w:val="24"/>
          <w:szCs w:val="24"/>
        </w:rPr>
      </w:pPr>
      <w:r w:rsidRPr="00584175">
        <w:rPr>
          <w:rFonts w:ascii="Times New Roman" w:hAnsi="Times New Roman" w:cs="Times New Roman"/>
          <w:i/>
          <w:sz w:val="24"/>
          <w:szCs w:val="24"/>
        </w:rPr>
        <w:t>Using the institution’s governing and decision-making processes, the institution reviews its mission statement on a regular basis and revises it as necessary.</w:t>
      </w:r>
    </w:p>
    <w:p w:rsidR="00F35D2E" w:rsidRPr="00584175" w:rsidRDefault="00F35D2E" w:rsidP="00F35D2E">
      <w:pPr>
        <w:pStyle w:val="NoSpacing"/>
        <w:rPr>
          <w:rFonts w:ascii="Times New Roman" w:hAnsi="Times New Roman" w:cs="Times New Roman"/>
          <w:sz w:val="24"/>
          <w:szCs w:val="24"/>
        </w:rPr>
      </w:pPr>
    </w:p>
    <w:p w:rsidR="005020BC" w:rsidRPr="00584175" w:rsidRDefault="00F35D2E" w:rsidP="00107B13">
      <w:pPr>
        <w:pStyle w:val="NoSpacing"/>
        <w:numPr>
          <w:ilvl w:val="0"/>
          <w:numId w:val="5"/>
        </w:numPr>
        <w:rPr>
          <w:rFonts w:ascii="Times New Roman" w:hAnsi="Times New Roman" w:cs="Times New Roman"/>
          <w:sz w:val="24"/>
          <w:szCs w:val="24"/>
        </w:rPr>
      </w:pPr>
      <w:r w:rsidRPr="00584175">
        <w:rPr>
          <w:rFonts w:ascii="Times New Roman" w:hAnsi="Times New Roman" w:cs="Times New Roman"/>
          <w:sz w:val="24"/>
          <w:szCs w:val="24"/>
        </w:rPr>
        <w:t>Document review and approval dates, setting in which is was reviewed (e.g., institute day): Sept 2004,  January 2005, Sept 2007, [current approval]</w:t>
      </w:r>
    </w:p>
    <w:p w:rsidR="00274751" w:rsidRPr="00584175" w:rsidRDefault="00274751" w:rsidP="00274751">
      <w:pPr>
        <w:pStyle w:val="NoSpacing"/>
        <w:rPr>
          <w:rFonts w:ascii="Times New Roman" w:hAnsi="Times New Roman" w:cs="Times New Roman"/>
          <w:sz w:val="24"/>
          <w:szCs w:val="24"/>
        </w:rPr>
      </w:pPr>
    </w:p>
    <w:p w:rsidR="00274751" w:rsidRPr="00584175" w:rsidRDefault="00274751" w:rsidP="00274751">
      <w:pPr>
        <w:pStyle w:val="NoSpacing"/>
        <w:rPr>
          <w:rFonts w:ascii="Times New Roman" w:hAnsi="Times New Roman" w:cs="Times New Roman"/>
          <w:sz w:val="24"/>
          <w:szCs w:val="24"/>
        </w:rPr>
      </w:pPr>
    </w:p>
    <w:p w:rsidR="005020BC" w:rsidRPr="00584175" w:rsidRDefault="00F35D2E" w:rsidP="00107B13">
      <w:pPr>
        <w:pStyle w:val="NoSpacing"/>
        <w:numPr>
          <w:ilvl w:val="0"/>
          <w:numId w:val="2"/>
        </w:numPr>
        <w:rPr>
          <w:rFonts w:ascii="Times New Roman" w:hAnsi="Times New Roman" w:cs="Times New Roman"/>
          <w:i/>
          <w:sz w:val="24"/>
          <w:szCs w:val="24"/>
        </w:rPr>
      </w:pPr>
      <w:r w:rsidRPr="00584175">
        <w:rPr>
          <w:rFonts w:ascii="Times New Roman" w:hAnsi="Times New Roman" w:cs="Times New Roman"/>
          <w:i/>
          <w:sz w:val="24"/>
          <w:szCs w:val="24"/>
        </w:rPr>
        <w:t>The institution’s mission is central to institutional planning and decision-making.</w:t>
      </w:r>
    </w:p>
    <w:p w:rsidR="00F35D2E" w:rsidRPr="00584175" w:rsidRDefault="00F35D2E" w:rsidP="00F35D2E">
      <w:pPr>
        <w:pStyle w:val="NoSpacing"/>
        <w:rPr>
          <w:rFonts w:ascii="Times New Roman" w:hAnsi="Times New Roman" w:cs="Times New Roman"/>
          <w:i/>
          <w:sz w:val="24"/>
          <w:szCs w:val="24"/>
        </w:rPr>
      </w:pPr>
    </w:p>
    <w:p w:rsidR="004D693F" w:rsidRPr="00584175" w:rsidRDefault="00F35D2E" w:rsidP="00107B13">
      <w:pPr>
        <w:pStyle w:val="NoSpacing"/>
        <w:numPr>
          <w:ilvl w:val="0"/>
          <w:numId w:val="5"/>
        </w:numPr>
        <w:rPr>
          <w:rFonts w:ascii="Times New Roman" w:hAnsi="Times New Roman" w:cs="Times New Roman"/>
          <w:sz w:val="24"/>
          <w:szCs w:val="24"/>
        </w:rPr>
      </w:pPr>
      <w:r w:rsidRPr="00584175">
        <w:rPr>
          <w:rFonts w:ascii="Times New Roman" w:hAnsi="Times New Roman" w:cs="Times New Roman"/>
          <w:sz w:val="24"/>
          <w:szCs w:val="24"/>
        </w:rPr>
        <w:t>Mission is component of strategic plan</w:t>
      </w:r>
    </w:p>
    <w:p w:rsidR="003223D9" w:rsidRPr="00584175" w:rsidRDefault="003223D9" w:rsidP="003223D9">
      <w:pPr>
        <w:pStyle w:val="NoSpacing"/>
        <w:rPr>
          <w:rFonts w:ascii="Times New Roman" w:hAnsi="Times New Roman" w:cs="Times New Roman"/>
          <w:sz w:val="24"/>
          <w:szCs w:val="24"/>
        </w:rPr>
      </w:pPr>
    </w:p>
    <w:p w:rsidR="00F35D2E" w:rsidRPr="00584175" w:rsidRDefault="00F35D2E" w:rsidP="00107B13">
      <w:pPr>
        <w:pStyle w:val="NoSpacing"/>
        <w:numPr>
          <w:ilvl w:val="0"/>
          <w:numId w:val="5"/>
        </w:numPr>
        <w:rPr>
          <w:rFonts w:ascii="Times New Roman" w:hAnsi="Times New Roman" w:cs="Times New Roman"/>
          <w:sz w:val="24"/>
          <w:szCs w:val="24"/>
        </w:rPr>
      </w:pPr>
      <w:r w:rsidRPr="00584175">
        <w:rPr>
          <w:rFonts w:ascii="Times New Roman" w:hAnsi="Times New Roman" w:cs="Times New Roman"/>
          <w:sz w:val="24"/>
          <w:szCs w:val="24"/>
        </w:rPr>
        <w:t>A component of program reviews</w:t>
      </w:r>
    </w:p>
    <w:p w:rsidR="003223D9" w:rsidRPr="00584175" w:rsidRDefault="003223D9" w:rsidP="003223D9">
      <w:pPr>
        <w:pStyle w:val="NoSpacing"/>
        <w:rPr>
          <w:rFonts w:ascii="Times New Roman" w:hAnsi="Times New Roman" w:cs="Times New Roman"/>
          <w:sz w:val="24"/>
          <w:szCs w:val="24"/>
        </w:rPr>
      </w:pPr>
    </w:p>
    <w:p w:rsidR="00F35D2E" w:rsidRPr="00584175" w:rsidRDefault="00F35D2E" w:rsidP="00107B13">
      <w:pPr>
        <w:pStyle w:val="NoSpacing"/>
        <w:numPr>
          <w:ilvl w:val="0"/>
          <w:numId w:val="5"/>
        </w:numPr>
        <w:rPr>
          <w:rFonts w:ascii="Times New Roman" w:hAnsi="Times New Roman" w:cs="Times New Roman"/>
          <w:sz w:val="24"/>
          <w:szCs w:val="24"/>
        </w:rPr>
      </w:pPr>
      <w:r w:rsidRPr="00584175">
        <w:rPr>
          <w:rFonts w:ascii="Times New Roman" w:hAnsi="Times New Roman" w:cs="Times New Roman"/>
          <w:sz w:val="24"/>
          <w:szCs w:val="24"/>
        </w:rPr>
        <w:t>A component of budget planning/proposals (references to strategic plan)</w:t>
      </w:r>
    </w:p>
    <w:p w:rsidR="003223D9" w:rsidRPr="00584175" w:rsidRDefault="003223D9" w:rsidP="003223D9">
      <w:pPr>
        <w:pStyle w:val="NoSpacing"/>
        <w:rPr>
          <w:rFonts w:ascii="Times New Roman" w:hAnsi="Times New Roman" w:cs="Times New Roman"/>
          <w:sz w:val="24"/>
          <w:szCs w:val="24"/>
        </w:rPr>
      </w:pPr>
    </w:p>
    <w:p w:rsidR="005020BC" w:rsidRPr="00584175" w:rsidRDefault="00F35D2E" w:rsidP="00107B13">
      <w:pPr>
        <w:pStyle w:val="NoSpacing"/>
        <w:numPr>
          <w:ilvl w:val="0"/>
          <w:numId w:val="5"/>
        </w:numPr>
        <w:rPr>
          <w:rFonts w:ascii="Times New Roman" w:hAnsi="Times New Roman" w:cs="Times New Roman"/>
          <w:sz w:val="24"/>
          <w:szCs w:val="24"/>
        </w:rPr>
      </w:pPr>
      <w:r w:rsidRPr="00584175">
        <w:rPr>
          <w:rFonts w:ascii="Times New Roman" w:hAnsi="Times New Roman" w:cs="Times New Roman"/>
          <w:sz w:val="24"/>
          <w:szCs w:val="24"/>
        </w:rPr>
        <w:t>Mission is published widely</w:t>
      </w:r>
    </w:p>
    <w:p w:rsidR="003223D9" w:rsidRPr="00584175" w:rsidRDefault="003223D9" w:rsidP="003223D9">
      <w:pPr>
        <w:pStyle w:val="NoSpacing"/>
        <w:rPr>
          <w:rFonts w:ascii="Times New Roman" w:hAnsi="Times New Roman" w:cs="Times New Roman"/>
          <w:sz w:val="24"/>
          <w:szCs w:val="24"/>
        </w:rPr>
      </w:pPr>
    </w:p>
    <w:p w:rsidR="003223D9" w:rsidRPr="00584175" w:rsidRDefault="007D3B83" w:rsidP="00107B13">
      <w:pPr>
        <w:pStyle w:val="NoSpacing"/>
        <w:numPr>
          <w:ilvl w:val="0"/>
          <w:numId w:val="5"/>
        </w:numPr>
        <w:rPr>
          <w:rFonts w:ascii="Times New Roman" w:hAnsi="Times New Roman" w:cs="Times New Roman"/>
          <w:sz w:val="24"/>
          <w:szCs w:val="24"/>
        </w:rPr>
      </w:pPr>
      <w:r w:rsidRPr="00584175">
        <w:rPr>
          <w:rFonts w:ascii="Times New Roman" w:hAnsi="Times New Roman" w:cs="Times New Roman"/>
          <w:sz w:val="24"/>
          <w:szCs w:val="24"/>
        </w:rPr>
        <w:t>“learning environment,”</w:t>
      </w:r>
    </w:p>
    <w:p w:rsidR="007D3B83" w:rsidRPr="00584175" w:rsidRDefault="007D3B83" w:rsidP="003223D9">
      <w:pPr>
        <w:pStyle w:val="NoSpacing"/>
        <w:rPr>
          <w:rFonts w:ascii="Times New Roman" w:hAnsi="Times New Roman" w:cs="Times New Roman"/>
          <w:sz w:val="24"/>
          <w:szCs w:val="24"/>
        </w:rPr>
      </w:pPr>
      <w:r w:rsidRPr="00584175">
        <w:rPr>
          <w:rFonts w:ascii="Times New Roman" w:hAnsi="Times New Roman" w:cs="Times New Roman"/>
          <w:sz w:val="24"/>
          <w:szCs w:val="24"/>
        </w:rPr>
        <w:t xml:space="preserve"> </w:t>
      </w:r>
    </w:p>
    <w:p w:rsidR="003223D9" w:rsidRPr="00584175" w:rsidRDefault="007D3B83" w:rsidP="00107B13">
      <w:pPr>
        <w:pStyle w:val="NoSpacing"/>
        <w:numPr>
          <w:ilvl w:val="0"/>
          <w:numId w:val="5"/>
        </w:numPr>
        <w:rPr>
          <w:rFonts w:ascii="Times New Roman" w:hAnsi="Times New Roman" w:cs="Times New Roman"/>
          <w:sz w:val="24"/>
          <w:szCs w:val="24"/>
        </w:rPr>
      </w:pPr>
      <w:r w:rsidRPr="00584175">
        <w:rPr>
          <w:rFonts w:ascii="Times New Roman" w:hAnsi="Times New Roman" w:cs="Times New Roman"/>
          <w:sz w:val="24"/>
          <w:szCs w:val="24"/>
        </w:rPr>
        <w:t>“high quality learning and support,”</w:t>
      </w:r>
    </w:p>
    <w:p w:rsidR="00F35D2E" w:rsidRPr="00584175" w:rsidRDefault="007D3B83" w:rsidP="003223D9">
      <w:pPr>
        <w:pStyle w:val="NoSpacing"/>
        <w:rPr>
          <w:rFonts w:ascii="Times New Roman" w:hAnsi="Times New Roman" w:cs="Times New Roman"/>
          <w:sz w:val="24"/>
          <w:szCs w:val="24"/>
        </w:rPr>
      </w:pPr>
      <w:r w:rsidRPr="00584175">
        <w:rPr>
          <w:rFonts w:ascii="Times New Roman" w:hAnsi="Times New Roman" w:cs="Times New Roman"/>
          <w:sz w:val="24"/>
          <w:szCs w:val="24"/>
        </w:rPr>
        <w:t xml:space="preserve"> </w:t>
      </w:r>
    </w:p>
    <w:p w:rsidR="007D3B83" w:rsidRPr="00584175" w:rsidRDefault="007D3B83" w:rsidP="00107B13">
      <w:pPr>
        <w:pStyle w:val="NoSpacing"/>
        <w:numPr>
          <w:ilvl w:val="0"/>
          <w:numId w:val="5"/>
        </w:numPr>
        <w:rPr>
          <w:rFonts w:ascii="Times New Roman" w:hAnsi="Times New Roman" w:cs="Times New Roman"/>
          <w:sz w:val="24"/>
          <w:szCs w:val="24"/>
        </w:rPr>
      </w:pPr>
      <w:r w:rsidRPr="00584175">
        <w:rPr>
          <w:rFonts w:ascii="Times New Roman" w:hAnsi="Times New Roman" w:cs="Times New Roman"/>
          <w:sz w:val="24"/>
          <w:szCs w:val="24"/>
        </w:rPr>
        <w:t>“student success”</w:t>
      </w:r>
    </w:p>
    <w:p w:rsidR="003223D9" w:rsidRPr="00584175" w:rsidRDefault="003223D9" w:rsidP="003223D9">
      <w:pPr>
        <w:pStyle w:val="NoSpacing"/>
        <w:rPr>
          <w:rFonts w:ascii="Times New Roman" w:hAnsi="Times New Roman" w:cs="Times New Roman"/>
          <w:sz w:val="24"/>
          <w:szCs w:val="24"/>
        </w:rPr>
      </w:pPr>
    </w:p>
    <w:p w:rsidR="007D3B83" w:rsidRPr="00584175" w:rsidRDefault="007D3B83" w:rsidP="00107B13">
      <w:pPr>
        <w:pStyle w:val="NoSpacing"/>
        <w:numPr>
          <w:ilvl w:val="0"/>
          <w:numId w:val="5"/>
        </w:numPr>
        <w:rPr>
          <w:rFonts w:ascii="Times New Roman" w:hAnsi="Times New Roman" w:cs="Times New Roman"/>
          <w:sz w:val="24"/>
          <w:szCs w:val="24"/>
        </w:rPr>
      </w:pPr>
      <w:r w:rsidRPr="00584175">
        <w:rPr>
          <w:rFonts w:ascii="Times New Roman" w:hAnsi="Times New Roman" w:cs="Times New Roman"/>
          <w:sz w:val="24"/>
          <w:szCs w:val="24"/>
        </w:rPr>
        <w:t>“lifelong learning”</w:t>
      </w:r>
    </w:p>
    <w:p w:rsidR="003223D9" w:rsidRPr="00584175" w:rsidRDefault="003223D9" w:rsidP="003223D9">
      <w:pPr>
        <w:pStyle w:val="NoSpacing"/>
        <w:rPr>
          <w:rFonts w:ascii="Times New Roman" w:hAnsi="Times New Roman" w:cs="Times New Roman"/>
          <w:sz w:val="24"/>
          <w:szCs w:val="24"/>
        </w:rPr>
      </w:pPr>
    </w:p>
    <w:p w:rsidR="007D3B83" w:rsidRPr="00584175" w:rsidRDefault="007D3B83" w:rsidP="00107B13">
      <w:pPr>
        <w:pStyle w:val="NoSpacing"/>
        <w:numPr>
          <w:ilvl w:val="0"/>
          <w:numId w:val="5"/>
        </w:numPr>
        <w:rPr>
          <w:rFonts w:ascii="Times New Roman" w:hAnsi="Times New Roman" w:cs="Times New Roman"/>
          <w:sz w:val="24"/>
          <w:szCs w:val="24"/>
        </w:rPr>
      </w:pPr>
      <w:r w:rsidRPr="00584175">
        <w:rPr>
          <w:rFonts w:ascii="Times New Roman" w:hAnsi="Times New Roman" w:cs="Times New Roman"/>
          <w:sz w:val="24"/>
          <w:szCs w:val="24"/>
        </w:rPr>
        <w:t>“diverse community of learners”</w:t>
      </w:r>
    </w:p>
    <w:p w:rsidR="00274751" w:rsidRPr="00584175" w:rsidRDefault="00274751" w:rsidP="00274751">
      <w:pPr>
        <w:pStyle w:val="NoSpacing"/>
        <w:ind w:left="720"/>
        <w:rPr>
          <w:rFonts w:ascii="Times New Roman" w:hAnsi="Times New Roman" w:cs="Times New Roman"/>
          <w:sz w:val="24"/>
          <w:szCs w:val="24"/>
        </w:rPr>
      </w:pPr>
    </w:p>
    <w:p w:rsidR="00274751" w:rsidRPr="00584175" w:rsidRDefault="00274751" w:rsidP="00274751">
      <w:pPr>
        <w:pStyle w:val="NoSpacing"/>
        <w:ind w:left="720"/>
        <w:rPr>
          <w:rFonts w:ascii="Times New Roman" w:hAnsi="Times New Roman" w:cs="Times New Roman"/>
          <w:sz w:val="24"/>
          <w:szCs w:val="24"/>
        </w:rPr>
      </w:pPr>
    </w:p>
    <w:p w:rsidR="006D70FF" w:rsidRPr="00584175" w:rsidRDefault="006D70FF" w:rsidP="00274751">
      <w:pPr>
        <w:pStyle w:val="NoSpacing"/>
        <w:ind w:left="720"/>
        <w:rPr>
          <w:rFonts w:ascii="Times New Roman" w:hAnsi="Times New Roman" w:cs="Times New Roman"/>
          <w:sz w:val="24"/>
          <w:szCs w:val="24"/>
        </w:rPr>
      </w:pPr>
    </w:p>
    <w:p w:rsidR="00274751" w:rsidRDefault="00274751" w:rsidP="007D3B83">
      <w:pPr>
        <w:pStyle w:val="NoSpacing"/>
        <w:rPr>
          <w:rFonts w:ascii="Times New Roman" w:hAnsi="Times New Roman" w:cs="Times New Roman"/>
          <w:sz w:val="24"/>
          <w:szCs w:val="24"/>
        </w:rPr>
      </w:pPr>
    </w:p>
    <w:p w:rsidR="006C7BBC" w:rsidRDefault="006C7BBC" w:rsidP="007D3B83">
      <w:pPr>
        <w:pStyle w:val="NoSpacing"/>
        <w:rPr>
          <w:rFonts w:ascii="Times New Roman" w:hAnsi="Times New Roman" w:cs="Times New Roman"/>
          <w:sz w:val="24"/>
          <w:szCs w:val="24"/>
        </w:rPr>
      </w:pPr>
    </w:p>
    <w:p w:rsidR="006C7BBC" w:rsidRDefault="006C7BBC" w:rsidP="007D3B83">
      <w:pPr>
        <w:pStyle w:val="NoSpacing"/>
        <w:rPr>
          <w:rFonts w:ascii="Times New Roman" w:hAnsi="Times New Roman" w:cs="Times New Roman"/>
          <w:sz w:val="24"/>
          <w:szCs w:val="24"/>
        </w:rPr>
      </w:pPr>
    </w:p>
    <w:p w:rsidR="006C7BBC" w:rsidRDefault="006C7BBC" w:rsidP="007D3B83">
      <w:pPr>
        <w:pStyle w:val="NoSpacing"/>
        <w:rPr>
          <w:rFonts w:ascii="Times New Roman" w:hAnsi="Times New Roman" w:cs="Times New Roman"/>
          <w:sz w:val="24"/>
          <w:szCs w:val="24"/>
        </w:rPr>
      </w:pPr>
    </w:p>
    <w:p w:rsidR="006C7BBC" w:rsidRPr="00584175" w:rsidRDefault="006C7BBC" w:rsidP="007D3B83">
      <w:pPr>
        <w:pStyle w:val="NoSpacing"/>
        <w:rPr>
          <w:rFonts w:ascii="Times New Roman" w:hAnsi="Times New Roman" w:cs="Times New Roman"/>
          <w:sz w:val="24"/>
          <w:szCs w:val="24"/>
        </w:rPr>
      </w:pPr>
    </w:p>
    <w:p w:rsidR="004D693F" w:rsidRPr="00584175" w:rsidRDefault="004D693F" w:rsidP="00107B13">
      <w:pPr>
        <w:pStyle w:val="NoSpacing"/>
        <w:numPr>
          <w:ilvl w:val="0"/>
          <w:numId w:val="1"/>
        </w:numPr>
        <w:rPr>
          <w:rFonts w:ascii="Times New Roman" w:hAnsi="Times New Roman" w:cs="Times New Roman"/>
          <w:sz w:val="24"/>
          <w:szCs w:val="24"/>
        </w:rPr>
      </w:pPr>
      <w:r w:rsidRPr="00584175">
        <w:rPr>
          <w:rFonts w:ascii="Times New Roman" w:hAnsi="Times New Roman" w:cs="Times New Roman"/>
          <w:sz w:val="24"/>
          <w:szCs w:val="24"/>
        </w:rPr>
        <w:t>Improving Institutional Effectiveness</w:t>
      </w:r>
    </w:p>
    <w:p w:rsidR="00E41852" w:rsidRPr="00584175" w:rsidRDefault="00E41852" w:rsidP="00E41852">
      <w:pPr>
        <w:pStyle w:val="NoSpacing"/>
        <w:rPr>
          <w:rFonts w:ascii="Times New Roman" w:hAnsi="Times New Roman" w:cs="Times New Roman"/>
          <w:sz w:val="24"/>
          <w:szCs w:val="24"/>
        </w:rPr>
      </w:pPr>
    </w:p>
    <w:p w:rsidR="00E41852" w:rsidRPr="00584175" w:rsidRDefault="00E41852" w:rsidP="00E41852">
      <w:pPr>
        <w:pStyle w:val="NoSpacing"/>
        <w:jc w:val="both"/>
        <w:rPr>
          <w:rFonts w:ascii="Times New Roman" w:hAnsi="Times New Roman" w:cs="Times New Roman"/>
          <w:i/>
          <w:sz w:val="24"/>
          <w:szCs w:val="24"/>
        </w:rPr>
      </w:pPr>
      <w:r w:rsidRPr="00584175">
        <w:rPr>
          <w:rFonts w:ascii="Times New Roman" w:hAnsi="Times New Roman" w:cs="Times New Roman"/>
          <w:i/>
          <w:sz w:val="24"/>
          <w:szCs w:val="24"/>
        </w:rPr>
        <w:t>The institution demonstrates a conscious effort to produce and support student learning, measures that learning, assesses how well learning is occurring, and makes changes to improve student learning.  The institution also organizes its key processes and allocates its resources to effectively support student learning.  The institution demonstrates its effectiveness by providing 1) evidence of the achievement of student learning outcomes and 2) evidence of institution and program performance.  The institution uses ongoing and systematic evaluation and planning to refine its key processes and improve student learning.</w:t>
      </w:r>
    </w:p>
    <w:p w:rsidR="004D693F" w:rsidRPr="00584175" w:rsidRDefault="004D693F" w:rsidP="004D693F">
      <w:pPr>
        <w:pStyle w:val="NoSpacing"/>
        <w:rPr>
          <w:rFonts w:ascii="Times New Roman" w:hAnsi="Times New Roman" w:cs="Times New Roman"/>
          <w:sz w:val="24"/>
          <w:szCs w:val="24"/>
        </w:rPr>
      </w:pPr>
    </w:p>
    <w:p w:rsidR="006D70FF" w:rsidRPr="00584175" w:rsidRDefault="006D70FF" w:rsidP="00107B13">
      <w:pPr>
        <w:pStyle w:val="NoSpacing"/>
        <w:numPr>
          <w:ilvl w:val="0"/>
          <w:numId w:val="14"/>
        </w:numPr>
        <w:rPr>
          <w:rFonts w:ascii="Times New Roman" w:hAnsi="Times New Roman" w:cs="Times New Roman"/>
          <w:sz w:val="24"/>
          <w:szCs w:val="24"/>
        </w:rPr>
      </w:pPr>
      <w:r w:rsidRPr="00584175">
        <w:rPr>
          <w:rFonts w:ascii="Times New Roman" w:hAnsi="Times New Roman" w:cs="Times New Roman"/>
          <w:sz w:val="24"/>
          <w:szCs w:val="24"/>
        </w:rPr>
        <w:t xml:space="preserve">SLO committee, SLO coordinator, </w:t>
      </w:r>
      <w:r w:rsidRPr="00584175">
        <w:rPr>
          <w:rFonts w:ascii="Times New Roman" w:hAnsi="Times New Roman" w:cs="Times New Roman"/>
          <w:color w:val="FF0000"/>
          <w:sz w:val="24"/>
          <w:szCs w:val="24"/>
        </w:rPr>
        <w:t>SLO inclusions in faculty and admin evaluations</w:t>
      </w:r>
    </w:p>
    <w:p w:rsidR="006F4953" w:rsidRPr="00584175" w:rsidRDefault="006F4953" w:rsidP="006F4953">
      <w:pPr>
        <w:pStyle w:val="NoSpacing"/>
        <w:rPr>
          <w:rFonts w:ascii="Times New Roman" w:hAnsi="Times New Roman" w:cs="Times New Roman"/>
          <w:sz w:val="24"/>
          <w:szCs w:val="24"/>
        </w:rPr>
      </w:pPr>
    </w:p>
    <w:p w:rsidR="006F4953" w:rsidRPr="00584175" w:rsidRDefault="006F4953" w:rsidP="00107B13">
      <w:pPr>
        <w:pStyle w:val="NoSpacing"/>
        <w:numPr>
          <w:ilvl w:val="0"/>
          <w:numId w:val="14"/>
        </w:numPr>
        <w:rPr>
          <w:rFonts w:ascii="Times New Roman" w:hAnsi="Times New Roman" w:cs="Times New Roman"/>
          <w:sz w:val="24"/>
          <w:szCs w:val="24"/>
        </w:rPr>
      </w:pPr>
      <w:r w:rsidRPr="00584175">
        <w:rPr>
          <w:rFonts w:ascii="Times New Roman" w:hAnsi="Times New Roman" w:cs="Times New Roman"/>
          <w:sz w:val="24"/>
          <w:szCs w:val="24"/>
        </w:rPr>
        <w:t>Performance evaluations: Self-disclosure statement as reflective of institutional values</w:t>
      </w:r>
    </w:p>
    <w:p w:rsidR="00872950" w:rsidRPr="00584175" w:rsidRDefault="00872950" w:rsidP="00872950">
      <w:pPr>
        <w:pStyle w:val="NoSpacing"/>
        <w:rPr>
          <w:rFonts w:ascii="Times New Roman" w:hAnsi="Times New Roman" w:cs="Times New Roman"/>
          <w:sz w:val="24"/>
          <w:szCs w:val="24"/>
        </w:rPr>
      </w:pPr>
    </w:p>
    <w:p w:rsidR="006D70FF" w:rsidRPr="00584175" w:rsidRDefault="006D70FF" w:rsidP="00107B13">
      <w:pPr>
        <w:pStyle w:val="NoSpacing"/>
        <w:numPr>
          <w:ilvl w:val="0"/>
          <w:numId w:val="14"/>
        </w:numPr>
        <w:rPr>
          <w:rFonts w:ascii="Times New Roman" w:hAnsi="Times New Roman" w:cs="Times New Roman"/>
          <w:sz w:val="24"/>
          <w:szCs w:val="24"/>
        </w:rPr>
      </w:pPr>
      <w:r w:rsidRPr="00584175">
        <w:rPr>
          <w:rFonts w:ascii="Times New Roman" w:hAnsi="Times New Roman" w:cs="Times New Roman"/>
          <w:sz w:val="24"/>
          <w:szCs w:val="24"/>
        </w:rPr>
        <w:t>Program review, SLOs</w:t>
      </w:r>
      <w:r w:rsidR="009C0B8E">
        <w:rPr>
          <w:rFonts w:ascii="Times New Roman" w:hAnsi="Times New Roman" w:cs="Times New Roman"/>
          <w:sz w:val="24"/>
          <w:szCs w:val="24"/>
        </w:rPr>
        <w:t xml:space="preserve"> </w:t>
      </w:r>
      <w:r w:rsidR="00872950" w:rsidRPr="00584175">
        <w:rPr>
          <w:rFonts w:ascii="Times New Roman" w:hAnsi="Times New Roman" w:cs="Times New Roman"/>
          <w:sz w:val="24"/>
          <w:szCs w:val="24"/>
        </w:rPr>
        <w:t>(currently being revised to improve it</w:t>
      </w:r>
      <w:r w:rsidR="00E53C82" w:rsidRPr="00584175">
        <w:rPr>
          <w:rFonts w:ascii="Times New Roman" w:hAnsi="Times New Roman" w:cs="Times New Roman"/>
          <w:sz w:val="24"/>
          <w:szCs w:val="24"/>
        </w:rPr>
        <w:t>, annual program review?</w:t>
      </w:r>
    </w:p>
    <w:p w:rsidR="00872950" w:rsidRPr="00584175" w:rsidRDefault="00872950" w:rsidP="00872950">
      <w:pPr>
        <w:pStyle w:val="NoSpacing"/>
        <w:rPr>
          <w:rFonts w:ascii="Times New Roman" w:hAnsi="Times New Roman" w:cs="Times New Roman"/>
          <w:sz w:val="24"/>
          <w:szCs w:val="24"/>
        </w:rPr>
      </w:pPr>
    </w:p>
    <w:p w:rsidR="006D70FF" w:rsidRPr="00584175" w:rsidRDefault="006D70FF" w:rsidP="00107B13">
      <w:pPr>
        <w:pStyle w:val="NoSpacing"/>
        <w:numPr>
          <w:ilvl w:val="0"/>
          <w:numId w:val="14"/>
        </w:numPr>
        <w:rPr>
          <w:rFonts w:ascii="Times New Roman" w:hAnsi="Times New Roman" w:cs="Times New Roman"/>
          <w:sz w:val="24"/>
          <w:szCs w:val="24"/>
        </w:rPr>
      </w:pPr>
      <w:r w:rsidRPr="00584175">
        <w:rPr>
          <w:rFonts w:ascii="Times New Roman" w:hAnsi="Times New Roman" w:cs="Times New Roman"/>
          <w:sz w:val="24"/>
          <w:szCs w:val="24"/>
        </w:rPr>
        <w:t>Review cycle</w:t>
      </w:r>
      <w:r w:rsidR="009C0B8E">
        <w:rPr>
          <w:rFonts w:ascii="Times New Roman" w:hAnsi="Times New Roman" w:cs="Times New Roman"/>
          <w:sz w:val="24"/>
          <w:szCs w:val="24"/>
        </w:rPr>
        <w:t xml:space="preserve"> being refined</w:t>
      </w:r>
      <w:r w:rsidR="00872950" w:rsidRPr="00584175">
        <w:rPr>
          <w:rFonts w:ascii="Times New Roman" w:hAnsi="Times New Roman" w:cs="Times New Roman"/>
          <w:sz w:val="24"/>
          <w:szCs w:val="24"/>
        </w:rPr>
        <w:t>, process chart</w:t>
      </w:r>
      <w:r w:rsidR="009C0B8E">
        <w:rPr>
          <w:rFonts w:ascii="Times New Roman" w:hAnsi="Times New Roman" w:cs="Times New Roman"/>
          <w:sz w:val="24"/>
          <w:szCs w:val="24"/>
        </w:rPr>
        <w:t xml:space="preserve"> of budget, program review, i</w:t>
      </w:r>
      <w:r w:rsidRPr="00584175">
        <w:rPr>
          <w:rFonts w:ascii="Times New Roman" w:hAnsi="Times New Roman" w:cs="Times New Roman"/>
          <w:sz w:val="24"/>
          <w:szCs w:val="24"/>
        </w:rPr>
        <w:t xml:space="preserve">ntegrated planning: </w:t>
      </w:r>
      <w:r w:rsidR="0085691E">
        <w:rPr>
          <w:rFonts w:ascii="Times New Roman" w:hAnsi="Times New Roman" w:cs="Times New Roman"/>
          <w:sz w:val="24"/>
          <w:szCs w:val="24"/>
        </w:rPr>
        <w:t xml:space="preserve"> </w:t>
      </w:r>
      <w:r w:rsidRPr="00584175">
        <w:rPr>
          <w:rFonts w:ascii="Times New Roman" w:hAnsi="Times New Roman" w:cs="Times New Roman"/>
          <w:sz w:val="24"/>
          <w:szCs w:val="24"/>
        </w:rPr>
        <w:t xml:space="preserve">program review, budget, strategic </w:t>
      </w:r>
      <w:r w:rsidR="0085691E">
        <w:rPr>
          <w:rFonts w:ascii="Times New Roman" w:hAnsi="Times New Roman" w:cs="Times New Roman"/>
          <w:sz w:val="24"/>
          <w:szCs w:val="24"/>
        </w:rPr>
        <w:t>planning, refer to Commission rubric</w:t>
      </w:r>
    </w:p>
    <w:p w:rsidR="00872950" w:rsidRPr="00584175" w:rsidRDefault="00872950" w:rsidP="00872950">
      <w:pPr>
        <w:pStyle w:val="NoSpacing"/>
        <w:rPr>
          <w:rFonts w:ascii="Times New Roman" w:hAnsi="Times New Roman" w:cs="Times New Roman"/>
          <w:sz w:val="24"/>
          <w:szCs w:val="24"/>
        </w:rPr>
      </w:pPr>
    </w:p>
    <w:p w:rsidR="00872950" w:rsidRPr="00584175" w:rsidRDefault="006D70FF" w:rsidP="00107B13">
      <w:pPr>
        <w:pStyle w:val="NoSpacing"/>
        <w:numPr>
          <w:ilvl w:val="0"/>
          <w:numId w:val="14"/>
        </w:numPr>
        <w:rPr>
          <w:rFonts w:ascii="Times New Roman" w:hAnsi="Times New Roman" w:cs="Times New Roman"/>
          <w:sz w:val="24"/>
          <w:szCs w:val="24"/>
        </w:rPr>
      </w:pPr>
      <w:r w:rsidRPr="00584175">
        <w:rPr>
          <w:rFonts w:ascii="Times New Roman" w:hAnsi="Times New Roman" w:cs="Times New Roman"/>
          <w:sz w:val="24"/>
          <w:szCs w:val="24"/>
        </w:rPr>
        <w:t>Institutional research</w:t>
      </w:r>
      <w:r w:rsidR="0085691E">
        <w:rPr>
          <w:rFonts w:ascii="Times New Roman" w:hAnsi="Times New Roman" w:cs="Times New Roman"/>
          <w:sz w:val="24"/>
          <w:szCs w:val="24"/>
        </w:rPr>
        <w:t xml:space="preserve"> providing data to program review</w:t>
      </w:r>
    </w:p>
    <w:p w:rsidR="006D70FF" w:rsidRPr="00584175" w:rsidRDefault="006D70FF" w:rsidP="00872950">
      <w:pPr>
        <w:pStyle w:val="NoSpacing"/>
        <w:rPr>
          <w:rFonts w:ascii="Times New Roman" w:hAnsi="Times New Roman" w:cs="Times New Roman"/>
          <w:sz w:val="24"/>
          <w:szCs w:val="24"/>
        </w:rPr>
      </w:pPr>
      <w:r w:rsidRPr="00584175">
        <w:rPr>
          <w:rFonts w:ascii="Times New Roman" w:hAnsi="Times New Roman" w:cs="Times New Roman"/>
          <w:sz w:val="24"/>
          <w:szCs w:val="24"/>
        </w:rPr>
        <w:t xml:space="preserve"> </w:t>
      </w:r>
    </w:p>
    <w:p w:rsidR="00872950" w:rsidRPr="00584175" w:rsidRDefault="00872950" w:rsidP="00107B13">
      <w:pPr>
        <w:pStyle w:val="NoSpacing"/>
        <w:numPr>
          <w:ilvl w:val="0"/>
          <w:numId w:val="14"/>
        </w:numPr>
        <w:rPr>
          <w:rFonts w:ascii="Times New Roman" w:hAnsi="Times New Roman" w:cs="Times New Roman"/>
          <w:sz w:val="24"/>
          <w:szCs w:val="24"/>
        </w:rPr>
      </w:pPr>
      <w:r w:rsidRPr="00584175">
        <w:rPr>
          <w:rFonts w:ascii="Times New Roman" w:hAnsi="Times New Roman" w:cs="Times New Roman"/>
          <w:sz w:val="24"/>
          <w:szCs w:val="24"/>
        </w:rPr>
        <w:t>Update of strategic plan</w:t>
      </w:r>
      <w:r w:rsidR="0085691E">
        <w:rPr>
          <w:rFonts w:ascii="Times New Roman" w:hAnsi="Times New Roman" w:cs="Times New Roman"/>
          <w:sz w:val="24"/>
          <w:szCs w:val="24"/>
        </w:rPr>
        <w:t>, 2010-11</w:t>
      </w:r>
    </w:p>
    <w:p w:rsidR="00AD627D" w:rsidRPr="00584175" w:rsidRDefault="00AD627D" w:rsidP="00AD627D">
      <w:pPr>
        <w:pStyle w:val="NoSpacing"/>
        <w:rPr>
          <w:rFonts w:ascii="Times New Roman" w:hAnsi="Times New Roman" w:cs="Times New Roman"/>
          <w:sz w:val="24"/>
          <w:szCs w:val="24"/>
        </w:rPr>
      </w:pPr>
    </w:p>
    <w:p w:rsidR="00872950" w:rsidRPr="00584175" w:rsidRDefault="00872950" w:rsidP="00107B13">
      <w:pPr>
        <w:pStyle w:val="NoSpacing"/>
        <w:numPr>
          <w:ilvl w:val="0"/>
          <w:numId w:val="14"/>
        </w:numPr>
        <w:rPr>
          <w:rFonts w:ascii="Times New Roman" w:hAnsi="Times New Roman" w:cs="Times New Roman"/>
          <w:sz w:val="24"/>
          <w:szCs w:val="24"/>
        </w:rPr>
      </w:pPr>
      <w:r w:rsidRPr="00584175">
        <w:rPr>
          <w:rFonts w:ascii="Times New Roman" w:hAnsi="Times New Roman" w:cs="Times New Roman"/>
          <w:sz w:val="24"/>
          <w:szCs w:val="24"/>
        </w:rPr>
        <w:t>Other college plans</w:t>
      </w:r>
      <w:r w:rsidR="0085691E">
        <w:rPr>
          <w:rFonts w:ascii="Times New Roman" w:hAnsi="Times New Roman" w:cs="Times New Roman"/>
          <w:sz w:val="24"/>
          <w:szCs w:val="24"/>
        </w:rPr>
        <w:t>, Ed Master Plan</w:t>
      </w:r>
    </w:p>
    <w:p w:rsidR="003A6E95" w:rsidRPr="00584175" w:rsidRDefault="003A6E95" w:rsidP="004D693F">
      <w:pPr>
        <w:pStyle w:val="NoSpacing"/>
        <w:rPr>
          <w:rFonts w:ascii="Times New Roman" w:hAnsi="Times New Roman" w:cs="Times New Roman"/>
          <w:sz w:val="24"/>
          <w:szCs w:val="24"/>
        </w:rPr>
      </w:pPr>
    </w:p>
    <w:p w:rsidR="00274751" w:rsidRPr="00584175" w:rsidRDefault="00274751" w:rsidP="004D693F">
      <w:pPr>
        <w:pStyle w:val="NoSpacing"/>
        <w:rPr>
          <w:rFonts w:ascii="Times New Roman" w:hAnsi="Times New Roman" w:cs="Times New Roman"/>
          <w:sz w:val="24"/>
          <w:szCs w:val="24"/>
        </w:rPr>
      </w:pPr>
    </w:p>
    <w:p w:rsidR="004D693F" w:rsidRPr="00584175" w:rsidRDefault="00E41852" w:rsidP="00107B13">
      <w:pPr>
        <w:pStyle w:val="NoSpacing"/>
        <w:numPr>
          <w:ilvl w:val="0"/>
          <w:numId w:val="3"/>
        </w:numPr>
        <w:jc w:val="both"/>
        <w:rPr>
          <w:rFonts w:ascii="Times New Roman" w:hAnsi="Times New Roman" w:cs="Times New Roman"/>
          <w:i/>
          <w:sz w:val="24"/>
          <w:szCs w:val="24"/>
        </w:rPr>
      </w:pPr>
      <w:r w:rsidRPr="00584175">
        <w:rPr>
          <w:rFonts w:ascii="Times New Roman" w:hAnsi="Times New Roman" w:cs="Times New Roman"/>
          <w:i/>
          <w:sz w:val="24"/>
          <w:szCs w:val="24"/>
        </w:rPr>
        <w:t>The institution maintains an ongoing, collegial, self-reflective dialogue about the continuous improvement of student learning and institutional processes.</w:t>
      </w:r>
    </w:p>
    <w:p w:rsidR="00872950" w:rsidRPr="00584175" w:rsidRDefault="00872950" w:rsidP="00AD627D">
      <w:pPr>
        <w:pStyle w:val="NoSpacing"/>
        <w:jc w:val="both"/>
        <w:rPr>
          <w:rFonts w:ascii="Times New Roman" w:hAnsi="Times New Roman" w:cs="Times New Roman"/>
          <w:i/>
          <w:sz w:val="24"/>
          <w:szCs w:val="24"/>
        </w:rPr>
      </w:pPr>
    </w:p>
    <w:p w:rsidR="006D70FF" w:rsidRPr="00584175" w:rsidRDefault="006D70FF" w:rsidP="006D70FF">
      <w:pPr>
        <w:pStyle w:val="NoSpacing"/>
        <w:jc w:val="both"/>
        <w:rPr>
          <w:rFonts w:ascii="Times New Roman" w:hAnsi="Times New Roman" w:cs="Times New Roman"/>
          <w:i/>
          <w:sz w:val="24"/>
          <w:szCs w:val="24"/>
        </w:rPr>
      </w:pPr>
    </w:p>
    <w:p w:rsidR="00014242" w:rsidRPr="00584175" w:rsidRDefault="00014242" w:rsidP="00107B13">
      <w:pPr>
        <w:pStyle w:val="NoSpacing"/>
        <w:numPr>
          <w:ilvl w:val="0"/>
          <w:numId w:val="14"/>
        </w:numPr>
        <w:jc w:val="both"/>
        <w:rPr>
          <w:rFonts w:ascii="Times New Roman" w:hAnsi="Times New Roman" w:cs="Times New Roman"/>
          <w:sz w:val="24"/>
          <w:szCs w:val="24"/>
        </w:rPr>
      </w:pPr>
      <w:r w:rsidRPr="00584175">
        <w:rPr>
          <w:rFonts w:ascii="Times New Roman" w:hAnsi="Times New Roman" w:cs="Times New Roman"/>
          <w:sz w:val="24"/>
          <w:szCs w:val="24"/>
        </w:rPr>
        <w:t>Venues</w:t>
      </w:r>
      <w:r w:rsidR="0085691E">
        <w:rPr>
          <w:rFonts w:ascii="Times New Roman" w:hAnsi="Times New Roman" w:cs="Times New Roman"/>
          <w:sz w:val="24"/>
          <w:szCs w:val="24"/>
        </w:rPr>
        <w:t>, forums</w:t>
      </w:r>
      <w:r w:rsidRPr="00584175">
        <w:rPr>
          <w:rFonts w:ascii="Times New Roman" w:hAnsi="Times New Roman" w:cs="Times New Roman"/>
          <w:sz w:val="24"/>
          <w:szCs w:val="24"/>
        </w:rPr>
        <w:t xml:space="preserve"> for dialogue: committees, Flex, Inst, staff mtgs, divisions, board </w:t>
      </w:r>
    </w:p>
    <w:p w:rsidR="00014242" w:rsidRPr="00584175" w:rsidRDefault="00014242" w:rsidP="00014242">
      <w:pPr>
        <w:pStyle w:val="NoSpacing"/>
        <w:jc w:val="both"/>
        <w:rPr>
          <w:rFonts w:ascii="Times New Roman" w:hAnsi="Times New Roman" w:cs="Times New Roman"/>
          <w:i/>
          <w:sz w:val="24"/>
          <w:szCs w:val="24"/>
        </w:rPr>
      </w:pPr>
    </w:p>
    <w:p w:rsidR="006D70FF" w:rsidRPr="00584175" w:rsidRDefault="006D70FF" w:rsidP="00107B13">
      <w:pPr>
        <w:pStyle w:val="NoSpacing"/>
        <w:numPr>
          <w:ilvl w:val="0"/>
          <w:numId w:val="14"/>
        </w:numPr>
        <w:jc w:val="both"/>
        <w:rPr>
          <w:rFonts w:ascii="Times New Roman" w:hAnsi="Times New Roman" w:cs="Times New Roman"/>
          <w:i/>
          <w:sz w:val="24"/>
          <w:szCs w:val="24"/>
        </w:rPr>
      </w:pPr>
      <w:r w:rsidRPr="00584175">
        <w:rPr>
          <w:rFonts w:ascii="Times New Roman" w:hAnsi="Times New Roman" w:cs="Times New Roman"/>
          <w:sz w:val="24"/>
          <w:szCs w:val="24"/>
        </w:rPr>
        <w:t>Committees and organizations: college council, curriculum, program review, budget, SLO comm</w:t>
      </w:r>
      <w:r w:rsidR="00014242" w:rsidRPr="00584175">
        <w:rPr>
          <w:rFonts w:ascii="Times New Roman" w:hAnsi="Times New Roman" w:cs="Times New Roman"/>
          <w:sz w:val="24"/>
          <w:szCs w:val="24"/>
        </w:rPr>
        <w:t>ittee</w:t>
      </w:r>
    </w:p>
    <w:p w:rsidR="006D70FF" w:rsidRPr="00584175" w:rsidRDefault="006D70FF" w:rsidP="006D70FF">
      <w:pPr>
        <w:pStyle w:val="NoSpacing"/>
        <w:jc w:val="both"/>
        <w:rPr>
          <w:rFonts w:ascii="Times New Roman" w:hAnsi="Times New Roman" w:cs="Times New Roman"/>
          <w:i/>
          <w:sz w:val="24"/>
          <w:szCs w:val="24"/>
        </w:rPr>
      </w:pPr>
    </w:p>
    <w:p w:rsidR="006D70FF" w:rsidRPr="00584175" w:rsidRDefault="006D70FF" w:rsidP="00107B13">
      <w:pPr>
        <w:pStyle w:val="NoSpacing"/>
        <w:numPr>
          <w:ilvl w:val="0"/>
          <w:numId w:val="14"/>
        </w:numPr>
        <w:jc w:val="both"/>
        <w:rPr>
          <w:rFonts w:ascii="Times New Roman" w:hAnsi="Times New Roman" w:cs="Times New Roman"/>
          <w:i/>
          <w:sz w:val="24"/>
          <w:szCs w:val="24"/>
        </w:rPr>
      </w:pPr>
      <w:r w:rsidRPr="00584175">
        <w:rPr>
          <w:rFonts w:ascii="Times New Roman" w:hAnsi="Times New Roman" w:cs="Times New Roman"/>
          <w:sz w:val="24"/>
          <w:szCs w:val="24"/>
        </w:rPr>
        <w:t>Divisions</w:t>
      </w:r>
    </w:p>
    <w:p w:rsidR="00014242" w:rsidRPr="00584175" w:rsidRDefault="00014242" w:rsidP="00014242">
      <w:pPr>
        <w:pStyle w:val="NoSpacing"/>
        <w:jc w:val="both"/>
        <w:rPr>
          <w:rFonts w:ascii="Times New Roman" w:hAnsi="Times New Roman" w:cs="Times New Roman"/>
          <w:i/>
          <w:sz w:val="24"/>
          <w:szCs w:val="24"/>
        </w:rPr>
      </w:pPr>
    </w:p>
    <w:p w:rsidR="006D70FF" w:rsidRPr="00584175" w:rsidRDefault="006D70FF" w:rsidP="00107B13">
      <w:pPr>
        <w:pStyle w:val="NoSpacing"/>
        <w:numPr>
          <w:ilvl w:val="0"/>
          <w:numId w:val="14"/>
        </w:numPr>
        <w:jc w:val="both"/>
        <w:rPr>
          <w:rFonts w:ascii="Times New Roman" w:hAnsi="Times New Roman" w:cs="Times New Roman"/>
          <w:sz w:val="24"/>
          <w:szCs w:val="24"/>
        </w:rPr>
      </w:pPr>
      <w:r w:rsidRPr="00584175">
        <w:rPr>
          <w:rFonts w:ascii="Times New Roman" w:hAnsi="Times New Roman" w:cs="Times New Roman"/>
          <w:sz w:val="24"/>
          <w:szCs w:val="24"/>
        </w:rPr>
        <w:t>Flex, Institute</w:t>
      </w:r>
      <w:r w:rsidR="00014242" w:rsidRPr="00584175">
        <w:rPr>
          <w:rFonts w:ascii="Times New Roman" w:hAnsi="Times New Roman" w:cs="Times New Roman"/>
          <w:sz w:val="24"/>
          <w:szCs w:val="24"/>
        </w:rPr>
        <w:t>, staf</w:t>
      </w:r>
      <w:r w:rsidR="00D03A13" w:rsidRPr="00584175">
        <w:rPr>
          <w:rFonts w:ascii="Times New Roman" w:hAnsi="Times New Roman" w:cs="Times New Roman"/>
          <w:sz w:val="24"/>
          <w:szCs w:val="24"/>
        </w:rPr>
        <w:t>f</w:t>
      </w:r>
      <w:r w:rsidR="00014242" w:rsidRPr="00584175">
        <w:rPr>
          <w:rFonts w:ascii="Times New Roman" w:hAnsi="Times New Roman" w:cs="Times New Roman"/>
          <w:sz w:val="24"/>
          <w:szCs w:val="24"/>
        </w:rPr>
        <w:t xml:space="preserve"> meetings</w:t>
      </w:r>
    </w:p>
    <w:p w:rsidR="00AD627D" w:rsidRPr="00584175" w:rsidRDefault="00AD627D" w:rsidP="00AD627D">
      <w:pPr>
        <w:pStyle w:val="NoSpacing"/>
        <w:jc w:val="both"/>
        <w:rPr>
          <w:rFonts w:ascii="Times New Roman" w:hAnsi="Times New Roman" w:cs="Times New Roman"/>
          <w:sz w:val="24"/>
          <w:szCs w:val="24"/>
        </w:rPr>
      </w:pPr>
    </w:p>
    <w:p w:rsidR="006F4953" w:rsidRPr="00584175" w:rsidRDefault="00014242" w:rsidP="00107B13">
      <w:pPr>
        <w:pStyle w:val="NoSpacing"/>
        <w:numPr>
          <w:ilvl w:val="0"/>
          <w:numId w:val="14"/>
        </w:numPr>
        <w:jc w:val="both"/>
        <w:rPr>
          <w:rFonts w:ascii="Times New Roman" w:hAnsi="Times New Roman" w:cs="Times New Roman"/>
          <w:sz w:val="24"/>
          <w:szCs w:val="24"/>
        </w:rPr>
      </w:pPr>
      <w:r w:rsidRPr="00584175">
        <w:rPr>
          <w:rFonts w:ascii="Times New Roman" w:hAnsi="Times New Roman" w:cs="Times New Roman"/>
          <w:sz w:val="24"/>
          <w:szCs w:val="24"/>
        </w:rPr>
        <w:t>Board of trustees</w:t>
      </w:r>
    </w:p>
    <w:p w:rsidR="006F4953" w:rsidRPr="00584175" w:rsidRDefault="006F4953" w:rsidP="006F4953">
      <w:pPr>
        <w:pStyle w:val="NoSpacing"/>
        <w:jc w:val="both"/>
        <w:rPr>
          <w:rFonts w:ascii="Times New Roman" w:hAnsi="Times New Roman" w:cs="Times New Roman"/>
          <w:i/>
          <w:sz w:val="24"/>
          <w:szCs w:val="24"/>
        </w:rPr>
      </w:pPr>
    </w:p>
    <w:p w:rsidR="006F4953" w:rsidRPr="00584175" w:rsidRDefault="006F4953" w:rsidP="00107B13">
      <w:pPr>
        <w:pStyle w:val="NoSpacing"/>
        <w:numPr>
          <w:ilvl w:val="0"/>
          <w:numId w:val="14"/>
        </w:numPr>
        <w:jc w:val="both"/>
        <w:rPr>
          <w:rFonts w:ascii="Times New Roman" w:hAnsi="Times New Roman" w:cs="Times New Roman"/>
          <w:sz w:val="24"/>
          <w:szCs w:val="24"/>
        </w:rPr>
      </w:pPr>
      <w:r w:rsidRPr="00584175">
        <w:rPr>
          <w:rFonts w:ascii="Times New Roman" w:hAnsi="Times New Roman" w:cs="Times New Roman"/>
          <w:sz w:val="24"/>
          <w:szCs w:val="24"/>
        </w:rPr>
        <w:t>Performance evaluations as reflections of institutional goals, values, mission</w:t>
      </w:r>
    </w:p>
    <w:p w:rsidR="00274751" w:rsidRPr="00584175" w:rsidRDefault="00274751" w:rsidP="00274751">
      <w:pPr>
        <w:pStyle w:val="NoSpacing"/>
        <w:rPr>
          <w:rFonts w:ascii="Times New Roman" w:hAnsi="Times New Roman" w:cs="Times New Roman"/>
          <w:sz w:val="24"/>
          <w:szCs w:val="24"/>
        </w:rPr>
      </w:pPr>
    </w:p>
    <w:p w:rsidR="002E0EC8" w:rsidRPr="00584175" w:rsidRDefault="002E0EC8" w:rsidP="00274751">
      <w:pPr>
        <w:pStyle w:val="NoSpacing"/>
        <w:rPr>
          <w:rFonts w:ascii="Times New Roman" w:hAnsi="Times New Roman" w:cs="Times New Roman"/>
          <w:sz w:val="24"/>
          <w:szCs w:val="24"/>
        </w:rPr>
      </w:pPr>
    </w:p>
    <w:p w:rsidR="004D693F" w:rsidRPr="00584175" w:rsidRDefault="00E41852" w:rsidP="00107B13">
      <w:pPr>
        <w:pStyle w:val="NoSpacing"/>
        <w:numPr>
          <w:ilvl w:val="0"/>
          <w:numId w:val="3"/>
        </w:numPr>
        <w:jc w:val="both"/>
        <w:rPr>
          <w:rFonts w:ascii="Times New Roman" w:hAnsi="Times New Roman" w:cs="Times New Roman"/>
          <w:i/>
          <w:sz w:val="24"/>
          <w:szCs w:val="24"/>
        </w:rPr>
      </w:pPr>
      <w:r w:rsidRPr="00584175">
        <w:rPr>
          <w:rFonts w:ascii="Times New Roman" w:hAnsi="Times New Roman" w:cs="Times New Roman"/>
          <w:i/>
          <w:sz w:val="24"/>
          <w:szCs w:val="24"/>
        </w:rPr>
        <w:t>The institution sets goals to improve its effectiveness consistent with its stated purposes.  The institution articulates its goals and states the objectives derived from them in measurable terms so that the degree to which they are achieved can be determined and widely discussed.  The institutional members understand these goals and work collaboratively toward their achievement.</w:t>
      </w:r>
    </w:p>
    <w:p w:rsidR="0097066F" w:rsidRPr="00584175" w:rsidRDefault="0097066F" w:rsidP="0097066F">
      <w:pPr>
        <w:pStyle w:val="NoSpacing"/>
        <w:ind w:left="720"/>
        <w:jc w:val="both"/>
        <w:rPr>
          <w:rFonts w:ascii="Times New Roman" w:hAnsi="Times New Roman" w:cs="Times New Roman"/>
          <w:i/>
          <w:sz w:val="24"/>
          <w:szCs w:val="24"/>
        </w:rPr>
      </w:pPr>
    </w:p>
    <w:p w:rsidR="003A1427" w:rsidRPr="00584175" w:rsidRDefault="0097066F" w:rsidP="00107B13">
      <w:pPr>
        <w:pStyle w:val="NoSpacing"/>
        <w:numPr>
          <w:ilvl w:val="0"/>
          <w:numId w:val="16"/>
        </w:numPr>
        <w:jc w:val="both"/>
        <w:rPr>
          <w:rFonts w:ascii="Times New Roman" w:hAnsi="Times New Roman" w:cs="Times New Roman"/>
          <w:i/>
          <w:sz w:val="24"/>
          <w:szCs w:val="24"/>
        </w:rPr>
      </w:pPr>
      <w:r w:rsidRPr="00584175">
        <w:rPr>
          <w:rFonts w:ascii="Times New Roman" w:hAnsi="Times New Roman" w:cs="Times New Roman"/>
          <w:sz w:val="24"/>
          <w:szCs w:val="24"/>
        </w:rPr>
        <w:t>Strategic plan goals, how often reviewed, evaluated, documented?</w:t>
      </w:r>
    </w:p>
    <w:p w:rsidR="003A1427" w:rsidRPr="00584175" w:rsidRDefault="003A1427" w:rsidP="003A1427">
      <w:pPr>
        <w:pStyle w:val="NoSpacing"/>
        <w:jc w:val="both"/>
        <w:rPr>
          <w:rFonts w:ascii="Times New Roman" w:hAnsi="Times New Roman" w:cs="Times New Roman"/>
          <w:i/>
          <w:sz w:val="24"/>
          <w:szCs w:val="24"/>
        </w:rPr>
      </w:pPr>
    </w:p>
    <w:p w:rsidR="003A1427" w:rsidRPr="00584175" w:rsidRDefault="003A1427" w:rsidP="00107B13">
      <w:pPr>
        <w:pStyle w:val="NoSpacing"/>
        <w:numPr>
          <w:ilvl w:val="0"/>
          <w:numId w:val="16"/>
        </w:numPr>
        <w:jc w:val="both"/>
        <w:rPr>
          <w:rFonts w:ascii="Times New Roman" w:hAnsi="Times New Roman" w:cs="Times New Roman"/>
          <w:i/>
          <w:sz w:val="24"/>
          <w:szCs w:val="24"/>
        </w:rPr>
      </w:pPr>
      <w:r w:rsidRPr="00584175">
        <w:rPr>
          <w:rFonts w:ascii="Times New Roman" w:hAnsi="Times New Roman" w:cs="Times New Roman"/>
          <w:sz w:val="24"/>
          <w:szCs w:val="24"/>
        </w:rPr>
        <w:t>Do we “widely discuss” strategic plan goals and accomplishments?</w:t>
      </w:r>
    </w:p>
    <w:p w:rsidR="0097066F" w:rsidRPr="00584175" w:rsidRDefault="0097066F" w:rsidP="0097066F">
      <w:pPr>
        <w:pStyle w:val="NoSpacing"/>
        <w:jc w:val="both"/>
        <w:rPr>
          <w:rFonts w:ascii="Times New Roman" w:hAnsi="Times New Roman" w:cs="Times New Roman"/>
          <w:i/>
          <w:sz w:val="24"/>
          <w:szCs w:val="24"/>
        </w:rPr>
      </w:pPr>
    </w:p>
    <w:p w:rsidR="00D03A13" w:rsidRPr="00584175" w:rsidRDefault="0097066F" w:rsidP="00107B13">
      <w:pPr>
        <w:pStyle w:val="NoSpacing"/>
        <w:numPr>
          <w:ilvl w:val="0"/>
          <w:numId w:val="16"/>
        </w:numPr>
        <w:jc w:val="both"/>
        <w:rPr>
          <w:rFonts w:ascii="Times New Roman" w:hAnsi="Times New Roman" w:cs="Times New Roman"/>
          <w:i/>
          <w:sz w:val="24"/>
          <w:szCs w:val="24"/>
        </w:rPr>
      </w:pPr>
      <w:r w:rsidRPr="00584175">
        <w:rPr>
          <w:rFonts w:ascii="Times New Roman" w:hAnsi="Times New Roman" w:cs="Times New Roman"/>
          <w:sz w:val="24"/>
          <w:szCs w:val="24"/>
        </w:rPr>
        <w:t>Other college plans: Ed Master Plan</w:t>
      </w:r>
      <w:r w:rsidR="00D03A13" w:rsidRPr="00584175">
        <w:rPr>
          <w:rFonts w:ascii="Times New Roman" w:hAnsi="Times New Roman" w:cs="Times New Roman"/>
          <w:sz w:val="24"/>
          <w:szCs w:val="24"/>
        </w:rPr>
        <w:t>, Matriculation, Technology</w:t>
      </w:r>
    </w:p>
    <w:p w:rsidR="009D1AFF" w:rsidRPr="00584175" w:rsidRDefault="009D1AFF" w:rsidP="009D1AFF">
      <w:pPr>
        <w:pStyle w:val="NoSpacing"/>
        <w:jc w:val="both"/>
        <w:rPr>
          <w:rFonts w:ascii="Times New Roman" w:hAnsi="Times New Roman" w:cs="Times New Roman"/>
          <w:i/>
          <w:sz w:val="24"/>
          <w:szCs w:val="24"/>
        </w:rPr>
      </w:pPr>
    </w:p>
    <w:p w:rsidR="00D03A13" w:rsidRPr="00584175" w:rsidRDefault="00D03A13" w:rsidP="00107B13">
      <w:pPr>
        <w:pStyle w:val="NoSpacing"/>
        <w:numPr>
          <w:ilvl w:val="0"/>
          <w:numId w:val="16"/>
        </w:numPr>
        <w:jc w:val="both"/>
        <w:rPr>
          <w:rFonts w:ascii="Times New Roman" w:hAnsi="Times New Roman" w:cs="Times New Roman"/>
          <w:i/>
          <w:sz w:val="24"/>
          <w:szCs w:val="24"/>
        </w:rPr>
      </w:pPr>
      <w:r w:rsidRPr="00584175">
        <w:rPr>
          <w:rFonts w:ascii="Times New Roman" w:hAnsi="Times New Roman" w:cs="Times New Roman"/>
          <w:sz w:val="24"/>
          <w:szCs w:val="24"/>
        </w:rPr>
        <w:t>Schedule for update of college plans</w:t>
      </w:r>
    </w:p>
    <w:p w:rsidR="0097066F" w:rsidRPr="00584175" w:rsidRDefault="0097066F" w:rsidP="0097066F">
      <w:pPr>
        <w:pStyle w:val="NoSpacing"/>
        <w:jc w:val="both"/>
        <w:rPr>
          <w:rFonts w:ascii="Times New Roman" w:hAnsi="Times New Roman" w:cs="Times New Roman"/>
          <w:i/>
          <w:sz w:val="24"/>
          <w:szCs w:val="24"/>
        </w:rPr>
      </w:pPr>
    </w:p>
    <w:p w:rsidR="0097066F" w:rsidRPr="00584175" w:rsidRDefault="0097066F" w:rsidP="00107B13">
      <w:pPr>
        <w:pStyle w:val="NoSpacing"/>
        <w:numPr>
          <w:ilvl w:val="0"/>
          <w:numId w:val="16"/>
        </w:numPr>
        <w:jc w:val="both"/>
        <w:rPr>
          <w:rFonts w:ascii="Times New Roman" w:hAnsi="Times New Roman" w:cs="Times New Roman"/>
          <w:i/>
          <w:sz w:val="24"/>
          <w:szCs w:val="24"/>
        </w:rPr>
      </w:pPr>
      <w:r w:rsidRPr="00584175">
        <w:rPr>
          <w:rFonts w:ascii="Times New Roman" w:hAnsi="Times New Roman" w:cs="Times New Roman"/>
          <w:sz w:val="24"/>
          <w:szCs w:val="24"/>
        </w:rPr>
        <w:t>Board goals</w:t>
      </w:r>
    </w:p>
    <w:p w:rsidR="0097066F" w:rsidRPr="00584175" w:rsidRDefault="0097066F" w:rsidP="0097066F">
      <w:pPr>
        <w:pStyle w:val="NoSpacing"/>
        <w:jc w:val="both"/>
        <w:rPr>
          <w:rFonts w:ascii="Times New Roman" w:hAnsi="Times New Roman" w:cs="Times New Roman"/>
          <w:i/>
          <w:sz w:val="24"/>
          <w:szCs w:val="24"/>
        </w:rPr>
      </w:pPr>
    </w:p>
    <w:p w:rsidR="0097066F" w:rsidRPr="00584175" w:rsidRDefault="0097066F" w:rsidP="00107B13">
      <w:pPr>
        <w:pStyle w:val="NoSpacing"/>
        <w:numPr>
          <w:ilvl w:val="0"/>
          <w:numId w:val="16"/>
        </w:numPr>
        <w:jc w:val="both"/>
        <w:rPr>
          <w:rFonts w:ascii="Times New Roman" w:hAnsi="Times New Roman" w:cs="Times New Roman"/>
          <w:sz w:val="24"/>
          <w:szCs w:val="24"/>
        </w:rPr>
      </w:pPr>
      <w:r w:rsidRPr="00584175">
        <w:rPr>
          <w:rFonts w:ascii="Times New Roman" w:hAnsi="Times New Roman" w:cs="Times New Roman"/>
          <w:sz w:val="24"/>
          <w:szCs w:val="24"/>
        </w:rPr>
        <w:t>Committee and organization goals, documentation?</w:t>
      </w:r>
    </w:p>
    <w:p w:rsidR="00014242" w:rsidRPr="00584175" w:rsidRDefault="00014242" w:rsidP="00014242">
      <w:pPr>
        <w:pStyle w:val="NoSpacing"/>
        <w:jc w:val="both"/>
        <w:rPr>
          <w:rFonts w:ascii="Times New Roman" w:hAnsi="Times New Roman" w:cs="Times New Roman"/>
          <w:i/>
          <w:sz w:val="24"/>
          <w:szCs w:val="24"/>
        </w:rPr>
      </w:pPr>
    </w:p>
    <w:p w:rsidR="0097066F" w:rsidRPr="00584175" w:rsidRDefault="0097066F" w:rsidP="00014242">
      <w:pPr>
        <w:pStyle w:val="NoSpacing"/>
        <w:jc w:val="both"/>
        <w:rPr>
          <w:rFonts w:ascii="Times New Roman" w:hAnsi="Times New Roman" w:cs="Times New Roman"/>
          <w:i/>
          <w:sz w:val="24"/>
          <w:szCs w:val="24"/>
        </w:rPr>
      </w:pPr>
    </w:p>
    <w:p w:rsidR="0097066F" w:rsidRPr="00584175" w:rsidRDefault="0097066F" w:rsidP="00014242">
      <w:pPr>
        <w:pStyle w:val="NoSpacing"/>
        <w:jc w:val="both"/>
        <w:rPr>
          <w:rFonts w:ascii="Times New Roman" w:hAnsi="Times New Roman" w:cs="Times New Roman"/>
          <w:i/>
          <w:sz w:val="24"/>
          <w:szCs w:val="24"/>
        </w:rPr>
      </w:pPr>
    </w:p>
    <w:p w:rsidR="00E41852" w:rsidRPr="00584175" w:rsidRDefault="008841F1" w:rsidP="00107B13">
      <w:pPr>
        <w:pStyle w:val="NoSpacing"/>
        <w:numPr>
          <w:ilvl w:val="0"/>
          <w:numId w:val="3"/>
        </w:numPr>
        <w:jc w:val="both"/>
        <w:rPr>
          <w:rFonts w:ascii="Times New Roman" w:hAnsi="Times New Roman" w:cs="Times New Roman"/>
          <w:i/>
          <w:sz w:val="24"/>
          <w:szCs w:val="24"/>
        </w:rPr>
      </w:pPr>
      <w:r w:rsidRPr="00584175">
        <w:rPr>
          <w:rFonts w:ascii="Times New Roman" w:hAnsi="Times New Roman" w:cs="Times New Roman"/>
          <w:i/>
          <w:sz w:val="24"/>
          <w:szCs w:val="24"/>
        </w:rPr>
        <w:t>The institution assesses progress toward achieving its stated goals and makes decisions regarding the improvement of institutional effectiveness in an ongoing cycle of evaluation, integrated planning, resource allocation, implementation, and re-evaluation.  Evaluation is based on analysis of both quantitative and qualitative data.</w:t>
      </w:r>
    </w:p>
    <w:p w:rsidR="008841F1" w:rsidRPr="00584175" w:rsidRDefault="008841F1" w:rsidP="008841F1">
      <w:pPr>
        <w:pStyle w:val="NoSpacing"/>
        <w:jc w:val="both"/>
        <w:rPr>
          <w:rFonts w:ascii="Times New Roman" w:hAnsi="Times New Roman" w:cs="Times New Roman"/>
          <w:i/>
          <w:sz w:val="24"/>
          <w:szCs w:val="24"/>
        </w:rPr>
      </w:pPr>
    </w:p>
    <w:p w:rsidR="006114C1" w:rsidRPr="00584175" w:rsidRDefault="006114C1" w:rsidP="00107B13">
      <w:pPr>
        <w:pStyle w:val="NoSpacing"/>
        <w:numPr>
          <w:ilvl w:val="0"/>
          <w:numId w:val="17"/>
        </w:numPr>
        <w:jc w:val="both"/>
        <w:rPr>
          <w:rFonts w:ascii="Times New Roman" w:hAnsi="Times New Roman" w:cs="Times New Roman"/>
          <w:i/>
          <w:sz w:val="24"/>
          <w:szCs w:val="24"/>
        </w:rPr>
      </w:pPr>
      <w:r w:rsidRPr="00584175">
        <w:rPr>
          <w:rFonts w:ascii="Times New Roman" w:hAnsi="Times New Roman" w:cs="Times New Roman"/>
          <w:sz w:val="24"/>
          <w:szCs w:val="24"/>
        </w:rPr>
        <w:t>Is evaluation cycle followed by all organizations, committees, and divisions? Is a Flex day presentation</w:t>
      </w:r>
      <w:r w:rsidR="00B75B07" w:rsidRPr="00584175">
        <w:rPr>
          <w:rFonts w:ascii="Times New Roman" w:hAnsi="Times New Roman" w:cs="Times New Roman"/>
          <w:sz w:val="24"/>
          <w:szCs w:val="24"/>
        </w:rPr>
        <w:t xml:space="preserve"> on this topic/process</w:t>
      </w:r>
      <w:r w:rsidRPr="00584175">
        <w:rPr>
          <w:rFonts w:ascii="Times New Roman" w:hAnsi="Times New Roman" w:cs="Times New Roman"/>
          <w:sz w:val="24"/>
          <w:szCs w:val="24"/>
        </w:rPr>
        <w:t xml:space="preserve"> in order?</w:t>
      </w:r>
    </w:p>
    <w:p w:rsidR="006114C1" w:rsidRPr="00584175" w:rsidRDefault="006114C1" w:rsidP="006114C1">
      <w:pPr>
        <w:pStyle w:val="NoSpacing"/>
        <w:jc w:val="both"/>
        <w:rPr>
          <w:rFonts w:ascii="Times New Roman" w:hAnsi="Times New Roman" w:cs="Times New Roman"/>
          <w:i/>
          <w:sz w:val="24"/>
          <w:szCs w:val="24"/>
        </w:rPr>
      </w:pPr>
    </w:p>
    <w:p w:rsidR="006114C1" w:rsidRPr="00584175" w:rsidRDefault="006114C1" w:rsidP="00107B13">
      <w:pPr>
        <w:pStyle w:val="NoSpacing"/>
        <w:numPr>
          <w:ilvl w:val="0"/>
          <w:numId w:val="17"/>
        </w:numPr>
        <w:jc w:val="both"/>
        <w:rPr>
          <w:rFonts w:ascii="Times New Roman" w:hAnsi="Times New Roman" w:cs="Times New Roman"/>
          <w:i/>
          <w:sz w:val="24"/>
          <w:szCs w:val="24"/>
        </w:rPr>
      </w:pPr>
      <w:r w:rsidRPr="00584175">
        <w:rPr>
          <w:rFonts w:ascii="Times New Roman" w:hAnsi="Times New Roman" w:cs="Times New Roman"/>
          <w:sz w:val="24"/>
          <w:szCs w:val="24"/>
        </w:rPr>
        <w:t>Budget crisis, make it a case study for effective evaluation, dialogue and problem-solving involving all constit</w:t>
      </w:r>
      <w:r w:rsidR="006868D0" w:rsidRPr="00584175">
        <w:rPr>
          <w:rFonts w:ascii="Times New Roman" w:hAnsi="Times New Roman" w:cs="Times New Roman"/>
          <w:sz w:val="24"/>
          <w:szCs w:val="24"/>
        </w:rPr>
        <w:t>u</w:t>
      </w:r>
      <w:r w:rsidRPr="00584175">
        <w:rPr>
          <w:rFonts w:ascii="Times New Roman" w:hAnsi="Times New Roman" w:cs="Times New Roman"/>
          <w:sz w:val="24"/>
          <w:szCs w:val="24"/>
        </w:rPr>
        <w:t>encies</w:t>
      </w:r>
    </w:p>
    <w:p w:rsidR="006114C1" w:rsidRPr="00584175" w:rsidRDefault="006114C1" w:rsidP="006114C1">
      <w:pPr>
        <w:pStyle w:val="NoSpacing"/>
        <w:jc w:val="both"/>
        <w:rPr>
          <w:rFonts w:ascii="Times New Roman" w:hAnsi="Times New Roman" w:cs="Times New Roman"/>
          <w:i/>
          <w:sz w:val="24"/>
          <w:szCs w:val="24"/>
        </w:rPr>
      </w:pPr>
    </w:p>
    <w:p w:rsidR="008841F1" w:rsidRPr="00584175" w:rsidRDefault="008841F1" w:rsidP="008841F1">
      <w:pPr>
        <w:pStyle w:val="NoSpacing"/>
        <w:jc w:val="both"/>
        <w:rPr>
          <w:rFonts w:ascii="Times New Roman" w:hAnsi="Times New Roman" w:cs="Times New Roman"/>
          <w:i/>
          <w:sz w:val="24"/>
          <w:szCs w:val="24"/>
        </w:rPr>
      </w:pPr>
    </w:p>
    <w:p w:rsidR="008841F1" w:rsidRPr="00584175" w:rsidRDefault="008841F1" w:rsidP="00107B13">
      <w:pPr>
        <w:pStyle w:val="NoSpacing"/>
        <w:numPr>
          <w:ilvl w:val="0"/>
          <w:numId w:val="3"/>
        </w:numPr>
        <w:jc w:val="both"/>
        <w:rPr>
          <w:rFonts w:ascii="Times New Roman" w:hAnsi="Times New Roman" w:cs="Times New Roman"/>
          <w:i/>
          <w:sz w:val="24"/>
          <w:szCs w:val="24"/>
        </w:rPr>
      </w:pPr>
      <w:r w:rsidRPr="00584175">
        <w:rPr>
          <w:rFonts w:ascii="Times New Roman" w:hAnsi="Times New Roman" w:cs="Times New Roman"/>
          <w:i/>
          <w:sz w:val="24"/>
          <w:szCs w:val="24"/>
        </w:rPr>
        <w:t>The institution provides evidence that the planning process is broad-based, offers opportunities for input by appropriate constituencies, allocates necessary resources, and leads to improvement of institutional effectiveness.</w:t>
      </w:r>
    </w:p>
    <w:p w:rsidR="00274751" w:rsidRPr="00584175" w:rsidRDefault="00274751" w:rsidP="00274751">
      <w:pPr>
        <w:pStyle w:val="NoSpacing"/>
        <w:rPr>
          <w:rFonts w:ascii="Times New Roman" w:hAnsi="Times New Roman" w:cs="Times New Roman"/>
          <w:sz w:val="24"/>
          <w:szCs w:val="24"/>
        </w:rPr>
      </w:pPr>
    </w:p>
    <w:p w:rsidR="00274751" w:rsidRPr="00584175" w:rsidRDefault="006114C1" w:rsidP="00107B13">
      <w:pPr>
        <w:pStyle w:val="NoSpacing"/>
        <w:numPr>
          <w:ilvl w:val="0"/>
          <w:numId w:val="18"/>
        </w:numPr>
        <w:rPr>
          <w:rFonts w:ascii="Times New Roman" w:hAnsi="Times New Roman" w:cs="Times New Roman"/>
          <w:sz w:val="24"/>
          <w:szCs w:val="24"/>
        </w:rPr>
      </w:pPr>
      <w:r w:rsidRPr="00584175">
        <w:rPr>
          <w:rFonts w:ascii="Times New Roman" w:hAnsi="Times New Roman" w:cs="Times New Roman"/>
          <w:sz w:val="24"/>
          <w:szCs w:val="24"/>
        </w:rPr>
        <w:t>College council has reps from all constituent groups</w:t>
      </w:r>
    </w:p>
    <w:p w:rsidR="006114C1" w:rsidRPr="00584175" w:rsidRDefault="006114C1" w:rsidP="006114C1">
      <w:pPr>
        <w:pStyle w:val="NoSpacing"/>
        <w:rPr>
          <w:rFonts w:ascii="Times New Roman" w:hAnsi="Times New Roman" w:cs="Times New Roman"/>
          <w:sz w:val="24"/>
          <w:szCs w:val="24"/>
        </w:rPr>
      </w:pPr>
    </w:p>
    <w:p w:rsidR="006114C1" w:rsidRPr="00584175" w:rsidRDefault="006114C1" w:rsidP="00107B13">
      <w:pPr>
        <w:pStyle w:val="NoSpacing"/>
        <w:numPr>
          <w:ilvl w:val="0"/>
          <w:numId w:val="18"/>
        </w:numPr>
        <w:rPr>
          <w:rFonts w:ascii="Times New Roman" w:hAnsi="Times New Roman" w:cs="Times New Roman"/>
          <w:sz w:val="24"/>
          <w:szCs w:val="24"/>
        </w:rPr>
      </w:pPr>
      <w:r w:rsidRPr="00584175">
        <w:rPr>
          <w:rFonts w:ascii="Times New Roman" w:hAnsi="Times New Roman" w:cs="Times New Roman"/>
          <w:sz w:val="24"/>
          <w:szCs w:val="24"/>
        </w:rPr>
        <w:t xml:space="preserve">Budget (resources) is discussed in program review, budget </w:t>
      </w:r>
      <w:r w:rsidR="00906368" w:rsidRPr="00584175">
        <w:rPr>
          <w:rFonts w:ascii="Times New Roman" w:hAnsi="Times New Roman" w:cs="Times New Roman"/>
          <w:sz w:val="24"/>
          <w:szCs w:val="24"/>
        </w:rPr>
        <w:t xml:space="preserve">committee, </w:t>
      </w:r>
      <w:r w:rsidRPr="00584175">
        <w:rPr>
          <w:rFonts w:ascii="Times New Roman" w:hAnsi="Times New Roman" w:cs="Times New Roman"/>
          <w:sz w:val="24"/>
          <w:szCs w:val="24"/>
        </w:rPr>
        <w:t>coll</w:t>
      </w:r>
      <w:r w:rsidR="00906368" w:rsidRPr="00584175">
        <w:rPr>
          <w:rFonts w:ascii="Times New Roman" w:hAnsi="Times New Roman" w:cs="Times New Roman"/>
          <w:sz w:val="24"/>
          <w:szCs w:val="24"/>
        </w:rPr>
        <w:t xml:space="preserve">ege </w:t>
      </w:r>
      <w:r w:rsidRPr="00584175">
        <w:rPr>
          <w:rFonts w:ascii="Times New Roman" w:hAnsi="Times New Roman" w:cs="Times New Roman"/>
          <w:sz w:val="24"/>
          <w:szCs w:val="24"/>
        </w:rPr>
        <w:t>council</w:t>
      </w:r>
      <w:r w:rsidR="00906368" w:rsidRPr="00584175">
        <w:rPr>
          <w:rFonts w:ascii="Times New Roman" w:hAnsi="Times New Roman" w:cs="Times New Roman"/>
          <w:sz w:val="24"/>
          <w:szCs w:val="24"/>
        </w:rPr>
        <w:t>, and staff meetings</w:t>
      </w:r>
    </w:p>
    <w:p w:rsidR="006114C1" w:rsidRPr="00584175" w:rsidRDefault="006114C1" w:rsidP="006114C1">
      <w:pPr>
        <w:pStyle w:val="NoSpacing"/>
        <w:rPr>
          <w:rFonts w:ascii="Times New Roman" w:hAnsi="Times New Roman" w:cs="Times New Roman"/>
          <w:sz w:val="24"/>
          <w:szCs w:val="24"/>
        </w:rPr>
      </w:pPr>
    </w:p>
    <w:p w:rsidR="006114C1" w:rsidRPr="00584175" w:rsidRDefault="006114C1" w:rsidP="00107B13">
      <w:pPr>
        <w:pStyle w:val="NoSpacing"/>
        <w:numPr>
          <w:ilvl w:val="0"/>
          <w:numId w:val="18"/>
        </w:numPr>
        <w:rPr>
          <w:rFonts w:ascii="Times New Roman" w:hAnsi="Times New Roman" w:cs="Times New Roman"/>
          <w:sz w:val="24"/>
          <w:szCs w:val="24"/>
        </w:rPr>
      </w:pPr>
      <w:r w:rsidRPr="00584175">
        <w:rPr>
          <w:rFonts w:ascii="Times New Roman" w:hAnsi="Times New Roman" w:cs="Times New Roman"/>
          <w:sz w:val="24"/>
          <w:szCs w:val="24"/>
        </w:rPr>
        <w:t>How to measure and document improvements in institutional effectiveness?</w:t>
      </w:r>
    </w:p>
    <w:p w:rsidR="002E0EC8" w:rsidRPr="00584175" w:rsidRDefault="002E0EC8" w:rsidP="00274751">
      <w:pPr>
        <w:pStyle w:val="NoSpacing"/>
        <w:rPr>
          <w:rFonts w:ascii="Times New Roman" w:hAnsi="Times New Roman" w:cs="Times New Roman"/>
          <w:sz w:val="24"/>
          <w:szCs w:val="24"/>
        </w:rPr>
      </w:pPr>
    </w:p>
    <w:p w:rsidR="00274751" w:rsidRPr="006C7BBC" w:rsidRDefault="008841F1" w:rsidP="00107B13">
      <w:pPr>
        <w:pStyle w:val="NoSpacing"/>
        <w:numPr>
          <w:ilvl w:val="0"/>
          <w:numId w:val="3"/>
        </w:numPr>
        <w:jc w:val="both"/>
        <w:rPr>
          <w:rFonts w:ascii="Times New Roman" w:hAnsi="Times New Roman" w:cs="Times New Roman"/>
          <w:i/>
          <w:sz w:val="24"/>
          <w:szCs w:val="24"/>
        </w:rPr>
      </w:pPr>
      <w:r w:rsidRPr="00584175">
        <w:rPr>
          <w:rFonts w:ascii="Times New Roman" w:hAnsi="Times New Roman" w:cs="Times New Roman"/>
          <w:i/>
          <w:sz w:val="24"/>
          <w:szCs w:val="24"/>
        </w:rPr>
        <w:t>The institution uses documented assessment results to communicate matters of quality assurance to appropriate constituencies.</w:t>
      </w:r>
    </w:p>
    <w:p w:rsidR="00711285" w:rsidRPr="00584175" w:rsidRDefault="006868D0" w:rsidP="00107B13">
      <w:pPr>
        <w:pStyle w:val="NoSpacing"/>
        <w:numPr>
          <w:ilvl w:val="0"/>
          <w:numId w:val="19"/>
        </w:numPr>
        <w:rPr>
          <w:rFonts w:ascii="Times New Roman" w:hAnsi="Times New Roman" w:cs="Times New Roman"/>
          <w:sz w:val="24"/>
          <w:szCs w:val="24"/>
        </w:rPr>
      </w:pPr>
      <w:r w:rsidRPr="00584175">
        <w:rPr>
          <w:rFonts w:ascii="Times New Roman" w:hAnsi="Times New Roman" w:cs="Times New Roman"/>
          <w:sz w:val="24"/>
          <w:szCs w:val="24"/>
        </w:rPr>
        <w:t>SLOs: course, program, certificate, degree</w:t>
      </w:r>
    </w:p>
    <w:p w:rsidR="000A222F" w:rsidRPr="00584175" w:rsidRDefault="000A222F" w:rsidP="000A222F">
      <w:pPr>
        <w:pStyle w:val="NoSpacing"/>
        <w:rPr>
          <w:rFonts w:ascii="Times New Roman" w:hAnsi="Times New Roman" w:cs="Times New Roman"/>
          <w:sz w:val="24"/>
          <w:szCs w:val="24"/>
        </w:rPr>
      </w:pPr>
    </w:p>
    <w:p w:rsidR="006868D0" w:rsidRPr="00584175" w:rsidRDefault="006868D0" w:rsidP="00107B13">
      <w:pPr>
        <w:pStyle w:val="NoSpacing"/>
        <w:numPr>
          <w:ilvl w:val="0"/>
          <w:numId w:val="19"/>
        </w:numPr>
        <w:rPr>
          <w:rFonts w:ascii="Times New Roman" w:hAnsi="Times New Roman" w:cs="Times New Roman"/>
          <w:sz w:val="24"/>
          <w:szCs w:val="24"/>
        </w:rPr>
      </w:pPr>
      <w:r w:rsidRPr="00584175">
        <w:rPr>
          <w:rFonts w:ascii="Times New Roman" w:hAnsi="Times New Roman" w:cs="Times New Roman"/>
          <w:sz w:val="24"/>
          <w:szCs w:val="24"/>
        </w:rPr>
        <w:t>Institutional SLOs</w:t>
      </w:r>
    </w:p>
    <w:p w:rsidR="000A222F" w:rsidRPr="00584175" w:rsidRDefault="000A222F" w:rsidP="000A222F">
      <w:pPr>
        <w:pStyle w:val="NoSpacing"/>
        <w:rPr>
          <w:rFonts w:ascii="Times New Roman" w:hAnsi="Times New Roman" w:cs="Times New Roman"/>
          <w:sz w:val="24"/>
          <w:szCs w:val="24"/>
        </w:rPr>
      </w:pPr>
    </w:p>
    <w:p w:rsidR="006868D0" w:rsidRPr="00584175" w:rsidRDefault="006868D0" w:rsidP="00107B13">
      <w:pPr>
        <w:pStyle w:val="NoSpacing"/>
        <w:numPr>
          <w:ilvl w:val="0"/>
          <w:numId w:val="19"/>
        </w:numPr>
        <w:rPr>
          <w:rFonts w:ascii="Times New Roman" w:hAnsi="Times New Roman" w:cs="Times New Roman"/>
          <w:sz w:val="24"/>
          <w:szCs w:val="24"/>
        </w:rPr>
      </w:pPr>
      <w:r w:rsidRPr="00584175">
        <w:rPr>
          <w:rFonts w:ascii="Times New Roman" w:hAnsi="Times New Roman" w:cs="Times New Roman"/>
          <w:sz w:val="24"/>
          <w:szCs w:val="24"/>
        </w:rPr>
        <w:t>Program reviews</w:t>
      </w:r>
    </w:p>
    <w:p w:rsidR="000A222F" w:rsidRPr="00584175" w:rsidRDefault="000A222F" w:rsidP="000A222F">
      <w:pPr>
        <w:pStyle w:val="NoSpacing"/>
        <w:rPr>
          <w:rFonts w:ascii="Times New Roman" w:hAnsi="Times New Roman" w:cs="Times New Roman"/>
          <w:sz w:val="24"/>
          <w:szCs w:val="24"/>
        </w:rPr>
      </w:pPr>
    </w:p>
    <w:p w:rsidR="006868D0" w:rsidRPr="00584175" w:rsidRDefault="006868D0" w:rsidP="00107B13">
      <w:pPr>
        <w:pStyle w:val="NoSpacing"/>
        <w:numPr>
          <w:ilvl w:val="0"/>
          <w:numId w:val="19"/>
        </w:numPr>
        <w:rPr>
          <w:rFonts w:ascii="Times New Roman" w:hAnsi="Times New Roman" w:cs="Times New Roman"/>
          <w:sz w:val="24"/>
          <w:szCs w:val="24"/>
        </w:rPr>
      </w:pPr>
      <w:r w:rsidRPr="00584175">
        <w:rPr>
          <w:rFonts w:ascii="Times New Roman" w:hAnsi="Times New Roman" w:cs="Times New Roman"/>
          <w:sz w:val="24"/>
          <w:szCs w:val="24"/>
        </w:rPr>
        <w:t>Institutional research</w:t>
      </w:r>
      <w:r w:rsidR="000A222F" w:rsidRPr="00584175">
        <w:rPr>
          <w:rFonts w:ascii="Times New Roman" w:hAnsi="Times New Roman" w:cs="Times New Roman"/>
          <w:sz w:val="24"/>
          <w:szCs w:val="24"/>
        </w:rPr>
        <w:t>, Noel-Levitz</w:t>
      </w:r>
    </w:p>
    <w:p w:rsidR="002E0EC8" w:rsidRPr="00584175" w:rsidRDefault="002E0EC8" w:rsidP="00274751">
      <w:pPr>
        <w:pStyle w:val="NoSpacing"/>
        <w:rPr>
          <w:rFonts w:ascii="Times New Roman" w:hAnsi="Times New Roman" w:cs="Times New Roman"/>
          <w:sz w:val="24"/>
          <w:szCs w:val="24"/>
        </w:rPr>
      </w:pPr>
    </w:p>
    <w:p w:rsidR="00711285" w:rsidRPr="00584175" w:rsidRDefault="008841F1" w:rsidP="00107B13">
      <w:pPr>
        <w:pStyle w:val="NoSpacing"/>
        <w:numPr>
          <w:ilvl w:val="0"/>
          <w:numId w:val="3"/>
        </w:numPr>
        <w:jc w:val="both"/>
        <w:rPr>
          <w:rFonts w:ascii="Times New Roman" w:hAnsi="Times New Roman" w:cs="Times New Roman"/>
          <w:i/>
          <w:sz w:val="24"/>
          <w:szCs w:val="24"/>
        </w:rPr>
      </w:pPr>
      <w:r w:rsidRPr="00584175">
        <w:rPr>
          <w:rFonts w:ascii="Times New Roman" w:hAnsi="Times New Roman" w:cs="Times New Roman"/>
          <w:i/>
          <w:sz w:val="24"/>
          <w:szCs w:val="24"/>
        </w:rPr>
        <w:t>The institution assures the effectiveness of its ongoing planning and resource allocation processes by systematically reviewing and modifying, as appropriate, all parts of the cycle, including institutional and other research efforts.</w:t>
      </w:r>
    </w:p>
    <w:p w:rsidR="002E0EC8" w:rsidRPr="00584175" w:rsidRDefault="002E0EC8" w:rsidP="00711285">
      <w:pPr>
        <w:pStyle w:val="ListParagraph"/>
        <w:rPr>
          <w:rFonts w:ascii="Times New Roman" w:hAnsi="Times New Roman" w:cs="Times New Roman"/>
          <w:sz w:val="24"/>
          <w:szCs w:val="24"/>
        </w:rPr>
      </w:pPr>
    </w:p>
    <w:p w:rsidR="006868D0" w:rsidRPr="00584175" w:rsidRDefault="006868D0" w:rsidP="00107B13">
      <w:pPr>
        <w:pStyle w:val="ListParagraph"/>
        <w:numPr>
          <w:ilvl w:val="0"/>
          <w:numId w:val="20"/>
        </w:numPr>
        <w:rPr>
          <w:rFonts w:ascii="Times New Roman" w:hAnsi="Times New Roman" w:cs="Times New Roman"/>
          <w:sz w:val="24"/>
          <w:szCs w:val="24"/>
        </w:rPr>
      </w:pPr>
      <w:r w:rsidRPr="00584175">
        <w:rPr>
          <w:rFonts w:ascii="Times New Roman" w:hAnsi="Times New Roman" w:cs="Times New Roman"/>
          <w:sz w:val="24"/>
          <w:szCs w:val="24"/>
        </w:rPr>
        <w:t>Show evidence of changes and improvements: planning /budget cycle, program review, institutional SLOs, strategic plan, document how improvements were made and disseminated</w:t>
      </w:r>
    </w:p>
    <w:p w:rsidR="006868D0" w:rsidRPr="00584175" w:rsidRDefault="006868D0" w:rsidP="006868D0">
      <w:pPr>
        <w:pStyle w:val="ListParagraph"/>
        <w:ind w:left="1440"/>
        <w:rPr>
          <w:rFonts w:ascii="Times New Roman" w:hAnsi="Times New Roman" w:cs="Times New Roman"/>
          <w:sz w:val="24"/>
          <w:szCs w:val="24"/>
        </w:rPr>
      </w:pPr>
    </w:p>
    <w:p w:rsidR="006868D0" w:rsidRPr="00584175" w:rsidRDefault="006868D0" w:rsidP="00107B13">
      <w:pPr>
        <w:pStyle w:val="ListParagraph"/>
        <w:numPr>
          <w:ilvl w:val="0"/>
          <w:numId w:val="20"/>
        </w:numPr>
        <w:rPr>
          <w:rFonts w:ascii="Times New Roman" w:hAnsi="Times New Roman" w:cs="Times New Roman"/>
          <w:sz w:val="24"/>
          <w:szCs w:val="24"/>
        </w:rPr>
      </w:pPr>
      <w:r w:rsidRPr="00584175">
        <w:rPr>
          <w:rFonts w:ascii="Times New Roman" w:hAnsi="Times New Roman" w:cs="Times New Roman"/>
          <w:sz w:val="24"/>
          <w:szCs w:val="24"/>
        </w:rPr>
        <w:t xml:space="preserve">Course outline template, program review, curriculum, </w:t>
      </w:r>
    </w:p>
    <w:p w:rsidR="00780AD9" w:rsidRPr="00584175" w:rsidRDefault="00780AD9" w:rsidP="00780AD9">
      <w:pPr>
        <w:rPr>
          <w:rFonts w:ascii="Times New Roman" w:hAnsi="Times New Roman" w:cs="Times New Roman"/>
          <w:sz w:val="24"/>
          <w:szCs w:val="24"/>
        </w:rPr>
      </w:pPr>
    </w:p>
    <w:p w:rsidR="00711285" w:rsidRPr="00584175" w:rsidRDefault="006914AD" w:rsidP="00107B13">
      <w:pPr>
        <w:pStyle w:val="NoSpacing"/>
        <w:numPr>
          <w:ilvl w:val="0"/>
          <w:numId w:val="3"/>
        </w:numPr>
        <w:rPr>
          <w:rFonts w:ascii="Times New Roman" w:hAnsi="Times New Roman" w:cs="Times New Roman"/>
          <w:i/>
          <w:sz w:val="24"/>
          <w:szCs w:val="24"/>
        </w:rPr>
      </w:pPr>
      <w:r w:rsidRPr="00584175">
        <w:rPr>
          <w:rFonts w:ascii="Times New Roman" w:hAnsi="Times New Roman" w:cs="Times New Roman"/>
          <w:i/>
          <w:sz w:val="24"/>
          <w:szCs w:val="24"/>
        </w:rPr>
        <w:t>The institution assesses its evaluation mechanisms through a systematic review of their effectiveness in improving programs, student support services, and library and other learning support services.</w:t>
      </w:r>
    </w:p>
    <w:p w:rsidR="006868D0" w:rsidRPr="00584175" w:rsidRDefault="006868D0" w:rsidP="006868D0">
      <w:pPr>
        <w:pStyle w:val="NoSpacing"/>
        <w:rPr>
          <w:rFonts w:ascii="Times New Roman" w:hAnsi="Times New Roman" w:cs="Times New Roman"/>
          <w:i/>
          <w:sz w:val="24"/>
          <w:szCs w:val="24"/>
        </w:rPr>
      </w:pPr>
    </w:p>
    <w:p w:rsidR="006868D0" w:rsidRPr="00584175" w:rsidRDefault="000A222F" w:rsidP="00107B13">
      <w:pPr>
        <w:pStyle w:val="NoSpacing"/>
        <w:numPr>
          <w:ilvl w:val="0"/>
          <w:numId w:val="21"/>
        </w:numPr>
        <w:rPr>
          <w:rFonts w:ascii="Times New Roman" w:hAnsi="Times New Roman" w:cs="Times New Roman"/>
          <w:i/>
          <w:sz w:val="24"/>
          <w:szCs w:val="24"/>
        </w:rPr>
      </w:pPr>
      <w:r w:rsidRPr="00584175">
        <w:rPr>
          <w:rFonts w:ascii="Times New Roman" w:hAnsi="Times New Roman" w:cs="Times New Roman"/>
          <w:sz w:val="24"/>
          <w:szCs w:val="24"/>
        </w:rPr>
        <w:t>Program: program review, educational program completion</w:t>
      </w:r>
    </w:p>
    <w:p w:rsidR="000A222F" w:rsidRPr="00584175" w:rsidRDefault="000A222F" w:rsidP="000A222F">
      <w:pPr>
        <w:pStyle w:val="NoSpacing"/>
        <w:rPr>
          <w:rFonts w:ascii="Times New Roman" w:hAnsi="Times New Roman" w:cs="Times New Roman"/>
          <w:i/>
          <w:sz w:val="24"/>
          <w:szCs w:val="24"/>
        </w:rPr>
      </w:pPr>
    </w:p>
    <w:p w:rsidR="000A222F" w:rsidRPr="00584175" w:rsidRDefault="000A222F" w:rsidP="00107B13">
      <w:pPr>
        <w:pStyle w:val="NoSpacing"/>
        <w:numPr>
          <w:ilvl w:val="0"/>
          <w:numId w:val="21"/>
        </w:numPr>
        <w:rPr>
          <w:rFonts w:ascii="Times New Roman" w:hAnsi="Times New Roman" w:cs="Times New Roman"/>
          <w:i/>
          <w:sz w:val="24"/>
          <w:szCs w:val="24"/>
        </w:rPr>
      </w:pPr>
      <w:r w:rsidRPr="00584175">
        <w:rPr>
          <w:rFonts w:ascii="Times New Roman" w:hAnsi="Times New Roman" w:cs="Times New Roman"/>
          <w:sz w:val="24"/>
          <w:szCs w:val="24"/>
        </w:rPr>
        <w:t>Student support services: program review, counseling and advisement effectiveness</w:t>
      </w:r>
    </w:p>
    <w:p w:rsidR="000A222F" w:rsidRPr="00584175" w:rsidRDefault="000A222F" w:rsidP="000A222F">
      <w:pPr>
        <w:pStyle w:val="NoSpacing"/>
        <w:rPr>
          <w:rFonts w:ascii="Times New Roman" w:hAnsi="Times New Roman" w:cs="Times New Roman"/>
          <w:i/>
          <w:sz w:val="24"/>
          <w:szCs w:val="24"/>
        </w:rPr>
      </w:pPr>
    </w:p>
    <w:p w:rsidR="000A222F" w:rsidRPr="00584175" w:rsidRDefault="000A222F" w:rsidP="00107B13">
      <w:pPr>
        <w:pStyle w:val="NoSpacing"/>
        <w:numPr>
          <w:ilvl w:val="0"/>
          <w:numId w:val="21"/>
        </w:numPr>
        <w:rPr>
          <w:rFonts w:ascii="Times New Roman" w:hAnsi="Times New Roman" w:cs="Times New Roman"/>
          <w:sz w:val="24"/>
          <w:szCs w:val="24"/>
        </w:rPr>
      </w:pPr>
      <w:r w:rsidRPr="00584175">
        <w:rPr>
          <w:rFonts w:ascii="Times New Roman" w:hAnsi="Times New Roman" w:cs="Times New Roman"/>
          <w:sz w:val="24"/>
          <w:szCs w:val="24"/>
        </w:rPr>
        <w:t>Library: program review</w:t>
      </w:r>
    </w:p>
    <w:p w:rsidR="000A222F" w:rsidRPr="00584175" w:rsidRDefault="000A222F" w:rsidP="000A222F">
      <w:pPr>
        <w:pStyle w:val="NoSpacing"/>
        <w:rPr>
          <w:rFonts w:ascii="Times New Roman" w:hAnsi="Times New Roman" w:cs="Times New Roman"/>
          <w:sz w:val="24"/>
          <w:szCs w:val="24"/>
        </w:rPr>
      </w:pPr>
    </w:p>
    <w:p w:rsidR="000A222F" w:rsidRPr="00584175" w:rsidRDefault="000A222F" w:rsidP="00107B13">
      <w:pPr>
        <w:pStyle w:val="NoSpacing"/>
        <w:numPr>
          <w:ilvl w:val="0"/>
          <w:numId w:val="21"/>
        </w:numPr>
        <w:rPr>
          <w:rFonts w:ascii="Times New Roman" w:hAnsi="Times New Roman" w:cs="Times New Roman"/>
          <w:sz w:val="24"/>
          <w:szCs w:val="24"/>
        </w:rPr>
      </w:pPr>
      <w:r w:rsidRPr="00584175">
        <w:rPr>
          <w:rFonts w:ascii="Times New Roman" w:hAnsi="Times New Roman" w:cs="Times New Roman"/>
          <w:sz w:val="24"/>
          <w:szCs w:val="24"/>
        </w:rPr>
        <w:t>Student Learning Center—status?</w:t>
      </w:r>
    </w:p>
    <w:p w:rsidR="00C71D88" w:rsidRPr="00584175" w:rsidRDefault="00C71D88" w:rsidP="00C71D88">
      <w:pPr>
        <w:pStyle w:val="NoSpacing"/>
        <w:rPr>
          <w:rFonts w:ascii="Times New Roman" w:hAnsi="Times New Roman" w:cs="Times New Roman"/>
          <w:sz w:val="24"/>
          <w:szCs w:val="24"/>
        </w:rPr>
      </w:pPr>
    </w:p>
    <w:p w:rsidR="00C71D88" w:rsidRPr="00584175" w:rsidRDefault="00C71D88" w:rsidP="00C71D88">
      <w:pPr>
        <w:pStyle w:val="NoSpacing"/>
        <w:rPr>
          <w:rFonts w:ascii="Times New Roman" w:hAnsi="Times New Roman" w:cs="Times New Roman"/>
          <w:sz w:val="24"/>
          <w:szCs w:val="24"/>
        </w:rPr>
      </w:pPr>
    </w:p>
    <w:p w:rsidR="00C71D88" w:rsidRPr="00584175" w:rsidRDefault="00C71D88" w:rsidP="00C71D88">
      <w:pPr>
        <w:pStyle w:val="NoSpacing"/>
        <w:rPr>
          <w:rFonts w:ascii="Times New Roman" w:hAnsi="Times New Roman" w:cs="Times New Roman"/>
          <w:sz w:val="24"/>
          <w:szCs w:val="24"/>
        </w:rPr>
      </w:pPr>
    </w:p>
    <w:p w:rsidR="00F37431" w:rsidRPr="00584175" w:rsidRDefault="00F37431" w:rsidP="00C71D88">
      <w:pPr>
        <w:pStyle w:val="NoSpacing"/>
        <w:rPr>
          <w:rFonts w:ascii="Times New Roman" w:hAnsi="Times New Roman" w:cs="Times New Roman"/>
          <w:sz w:val="24"/>
          <w:szCs w:val="24"/>
        </w:rPr>
      </w:pPr>
    </w:p>
    <w:p w:rsidR="00F37431" w:rsidRPr="00584175" w:rsidRDefault="00F37431" w:rsidP="00C71D88">
      <w:pPr>
        <w:pStyle w:val="NoSpacing"/>
        <w:rPr>
          <w:rFonts w:ascii="Times New Roman" w:hAnsi="Times New Roman" w:cs="Times New Roman"/>
          <w:sz w:val="24"/>
          <w:szCs w:val="24"/>
        </w:rPr>
      </w:pPr>
    </w:p>
    <w:p w:rsidR="00AA2968" w:rsidRPr="00584175" w:rsidRDefault="00AA2968" w:rsidP="00C71D88">
      <w:pPr>
        <w:pStyle w:val="NoSpacing"/>
        <w:rPr>
          <w:rFonts w:ascii="Times New Roman" w:hAnsi="Times New Roman" w:cs="Times New Roman"/>
          <w:sz w:val="24"/>
          <w:szCs w:val="24"/>
        </w:rPr>
      </w:pPr>
    </w:p>
    <w:p w:rsidR="00AA2968" w:rsidRPr="00584175" w:rsidRDefault="00AA2968" w:rsidP="00C71D88">
      <w:pPr>
        <w:pStyle w:val="NoSpacing"/>
        <w:rPr>
          <w:rFonts w:ascii="Times New Roman" w:hAnsi="Times New Roman" w:cs="Times New Roman"/>
          <w:sz w:val="24"/>
          <w:szCs w:val="24"/>
        </w:rPr>
      </w:pPr>
    </w:p>
    <w:p w:rsidR="00AA2968" w:rsidRPr="00584175" w:rsidRDefault="00AA2968" w:rsidP="00C71D88">
      <w:pPr>
        <w:pStyle w:val="NoSpacing"/>
        <w:rPr>
          <w:rFonts w:ascii="Times New Roman" w:hAnsi="Times New Roman" w:cs="Times New Roman"/>
          <w:sz w:val="24"/>
          <w:szCs w:val="24"/>
        </w:rPr>
      </w:pPr>
    </w:p>
    <w:p w:rsidR="00AA2968" w:rsidRPr="00584175" w:rsidRDefault="00AA2968" w:rsidP="00C71D88">
      <w:pPr>
        <w:pStyle w:val="NoSpacing"/>
        <w:rPr>
          <w:rFonts w:ascii="Times New Roman" w:hAnsi="Times New Roman" w:cs="Times New Roman"/>
          <w:sz w:val="24"/>
          <w:szCs w:val="24"/>
        </w:rPr>
      </w:pPr>
    </w:p>
    <w:p w:rsidR="00AA2968" w:rsidRPr="00584175" w:rsidRDefault="00AA2968" w:rsidP="00C71D88">
      <w:pPr>
        <w:pStyle w:val="NoSpacing"/>
        <w:rPr>
          <w:rFonts w:ascii="Times New Roman" w:hAnsi="Times New Roman" w:cs="Times New Roman"/>
          <w:sz w:val="24"/>
          <w:szCs w:val="24"/>
        </w:rPr>
      </w:pPr>
    </w:p>
    <w:p w:rsidR="00AA2968" w:rsidRDefault="00AA2968" w:rsidP="00C71D88">
      <w:pPr>
        <w:pStyle w:val="NoSpacing"/>
      </w:pPr>
    </w:p>
    <w:p w:rsidR="006C7BBC" w:rsidRDefault="006C7BBC" w:rsidP="00C71D88">
      <w:pPr>
        <w:pStyle w:val="NoSpacing"/>
      </w:pPr>
    </w:p>
    <w:p w:rsidR="00C71D88" w:rsidRPr="006C7BBC" w:rsidRDefault="00C71D88" w:rsidP="00C71D88">
      <w:pPr>
        <w:pStyle w:val="NoSpacing"/>
        <w:rPr>
          <w:rFonts w:ascii="Times New Roman" w:hAnsi="Times New Roman" w:cs="Times New Roman"/>
          <w:sz w:val="24"/>
          <w:szCs w:val="24"/>
        </w:rPr>
      </w:pPr>
      <w:r w:rsidRPr="006C7BBC">
        <w:rPr>
          <w:rFonts w:ascii="Times New Roman" w:hAnsi="Times New Roman" w:cs="Times New Roman"/>
          <w:sz w:val="24"/>
          <w:szCs w:val="24"/>
        </w:rPr>
        <w:t>Standard II: Student Learning Programs and Services</w:t>
      </w:r>
    </w:p>
    <w:p w:rsidR="00C71D88" w:rsidRPr="006C7BBC" w:rsidRDefault="00C71D88" w:rsidP="00C71D88">
      <w:pPr>
        <w:pStyle w:val="NoSpacing"/>
        <w:rPr>
          <w:rFonts w:ascii="Times New Roman" w:hAnsi="Times New Roman" w:cs="Times New Roman"/>
          <w:i/>
          <w:sz w:val="24"/>
          <w:szCs w:val="24"/>
          <w:u w:val="single"/>
        </w:rPr>
      </w:pPr>
    </w:p>
    <w:p w:rsidR="00F37431" w:rsidRPr="006C7BBC" w:rsidRDefault="00F37431" w:rsidP="00AA2968">
      <w:pPr>
        <w:pStyle w:val="NoSpacing"/>
        <w:jc w:val="both"/>
        <w:rPr>
          <w:rFonts w:ascii="Times New Roman" w:hAnsi="Times New Roman" w:cs="Times New Roman"/>
          <w:i/>
          <w:sz w:val="24"/>
          <w:szCs w:val="24"/>
        </w:rPr>
      </w:pPr>
      <w:r w:rsidRPr="006C7BBC">
        <w:rPr>
          <w:rFonts w:ascii="Times New Roman" w:hAnsi="Times New Roman" w:cs="Times New Roman"/>
          <w:i/>
          <w:sz w:val="24"/>
          <w:szCs w:val="24"/>
        </w:rPr>
        <w:t xml:space="preserve">The institution offers high-quality </w:t>
      </w:r>
      <w:r w:rsidR="00AA2968" w:rsidRPr="006C7BBC">
        <w:rPr>
          <w:rFonts w:ascii="Times New Roman" w:hAnsi="Times New Roman" w:cs="Times New Roman"/>
          <w:i/>
          <w:sz w:val="24"/>
          <w:szCs w:val="24"/>
        </w:rPr>
        <w:t>instructional programs, student support services, and library and learning support services that facilitate and demonstrate the achievement of stated student learning outcomes.  The institution provides and environment that supports learning, enhances student understanding and appreciation of diversity, and encourages personal and civic responsibility as well as intellectual, aesthetic, and personal development for all of its students.</w:t>
      </w:r>
    </w:p>
    <w:p w:rsidR="00F37431" w:rsidRPr="006C7BBC" w:rsidRDefault="00F37431" w:rsidP="00C71D88">
      <w:pPr>
        <w:pStyle w:val="NoSpacing"/>
        <w:rPr>
          <w:rFonts w:ascii="Times New Roman" w:hAnsi="Times New Roman" w:cs="Times New Roman"/>
          <w:sz w:val="24"/>
          <w:szCs w:val="24"/>
          <w:u w:val="single"/>
        </w:rPr>
      </w:pPr>
    </w:p>
    <w:p w:rsidR="00F37431" w:rsidRPr="006C7BBC" w:rsidRDefault="00F37431" w:rsidP="00C71D88">
      <w:pPr>
        <w:pStyle w:val="NoSpacing"/>
        <w:rPr>
          <w:rFonts w:ascii="Times New Roman" w:hAnsi="Times New Roman" w:cs="Times New Roman"/>
          <w:sz w:val="24"/>
          <w:szCs w:val="24"/>
          <w:u w:val="single"/>
        </w:rPr>
      </w:pPr>
    </w:p>
    <w:p w:rsidR="00C71D88" w:rsidRPr="006C7BBC" w:rsidRDefault="00C71D88" w:rsidP="00107B13">
      <w:pPr>
        <w:pStyle w:val="NoSpacing"/>
        <w:numPr>
          <w:ilvl w:val="0"/>
          <w:numId w:val="6"/>
        </w:numPr>
        <w:rPr>
          <w:rFonts w:ascii="Times New Roman" w:hAnsi="Times New Roman" w:cs="Times New Roman"/>
          <w:sz w:val="24"/>
          <w:szCs w:val="24"/>
        </w:rPr>
      </w:pPr>
      <w:r w:rsidRPr="006C7BBC">
        <w:rPr>
          <w:rFonts w:ascii="Times New Roman" w:hAnsi="Times New Roman" w:cs="Times New Roman"/>
          <w:sz w:val="24"/>
          <w:szCs w:val="24"/>
        </w:rPr>
        <w:t>Instructional Programs</w:t>
      </w:r>
    </w:p>
    <w:p w:rsidR="00AA2968" w:rsidRPr="006C7BBC" w:rsidRDefault="00AA2968" w:rsidP="00AA2968">
      <w:pPr>
        <w:pStyle w:val="NoSpacing"/>
        <w:rPr>
          <w:rFonts w:ascii="Times New Roman" w:hAnsi="Times New Roman" w:cs="Times New Roman"/>
          <w:sz w:val="24"/>
          <w:szCs w:val="24"/>
        </w:rPr>
      </w:pPr>
    </w:p>
    <w:p w:rsidR="00AA2968" w:rsidRPr="006C7BBC" w:rsidRDefault="00AA2968" w:rsidP="00AA2968">
      <w:pPr>
        <w:pStyle w:val="NoSpacing"/>
        <w:jc w:val="both"/>
        <w:rPr>
          <w:rFonts w:ascii="Times New Roman" w:hAnsi="Times New Roman" w:cs="Times New Roman"/>
          <w:i/>
          <w:sz w:val="24"/>
          <w:szCs w:val="24"/>
        </w:rPr>
      </w:pPr>
      <w:r w:rsidRPr="006C7BBC">
        <w:rPr>
          <w:rFonts w:ascii="Times New Roman" w:hAnsi="Times New Roman" w:cs="Times New Roman"/>
          <w:i/>
          <w:sz w:val="24"/>
          <w:szCs w:val="24"/>
        </w:rPr>
        <w:t>The institution offers high-quality instructional programs in recognized and emerging fields of study that culminate in identified student outcomes leading to degrees, certificates, employment, or transfer to other higher education institutions of programs consistent with its mission. Instructional programs are systematically assessed in order to assure currency, improve teaching and learning strategies, and achieve stated student learning outcomes.  The provisions of this standard are broadly applicable to all institutional activities offered in the name of the institution.</w:t>
      </w:r>
    </w:p>
    <w:p w:rsidR="00F37431" w:rsidRPr="006C7BBC" w:rsidRDefault="00F37431" w:rsidP="00F37431">
      <w:pPr>
        <w:pStyle w:val="NoSpacing"/>
        <w:rPr>
          <w:rFonts w:ascii="Times New Roman" w:hAnsi="Times New Roman" w:cs="Times New Roman"/>
          <w:color w:val="C00000"/>
          <w:sz w:val="24"/>
          <w:szCs w:val="24"/>
        </w:rPr>
      </w:pPr>
    </w:p>
    <w:p w:rsidR="00F37431" w:rsidRPr="006C7BBC" w:rsidRDefault="00F37431" w:rsidP="00F37431">
      <w:pPr>
        <w:pStyle w:val="NoSpacing"/>
        <w:rPr>
          <w:rFonts w:ascii="Times New Roman" w:hAnsi="Times New Roman" w:cs="Times New Roman"/>
          <w:sz w:val="24"/>
          <w:szCs w:val="24"/>
        </w:rPr>
      </w:pPr>
    </w:p>
    <w:p w:rsidR="00C71D88" w:rsidRPr="006C7BBC" w:rsidRDefault="00C71D88" w:rsidP="00C71D88">
      <w:pPr>
        <w:pStyle w:val="NoSpacing"/>
        <w:rPr>
          <w:rFonts w:ascii="Times New Roman" w:hAnsi="Times New Roman" w:cs="Times New Roman"/>
          <w:sz w:val="24"/>
          <w:szCs w:val="24"/>
        </w:rPr>
      </w:pPr>
    </w:p>
    <w:p w:rsidR="00C71D88" w:rsidRPr="006C7BBC" w:rsidRDefault="003867A8" w:rsidP="00107B13">
      <w:pPr>
        <w:pStyle w:val="NoSpacing"/>
        <w:numPr>
          <w:ilvl w:val="0"/>
          <w:numId w:val="7"/>
        </w:numPr>
        <w:rPr>
          <w:rFonts w:ascii="Times New Roman" w:hAnsi="Times New Roman" w:cs="Times New Roman"/>
          <w:i/>
          <w:sz w:val="24"/>
          <w:szCs w:val="24"/>
        </w:rPr>
      </w:pPr>
      <w:r w:rsidRPr="006C7BBC">
        <w:rPr>
          <w:rFonts w:ascii="Times New Roman" w:hAnsi="Times New Roman" w:cs="Times New Roman"/>
          <w:i/>
          <w:sz w:val="24"/>
          <w:szCs w:val="24"/>
        </w:rPr>
        <w:t>The institution demonstrates that all instructional programs, regardless of location or means of delivery, address and meet the mission of the institution and uphold its integrity.</w:t>
      </w:r>
    </w:p>
    <w:p w:rsidR="003867A8" w:rsidRPr="006C7BBC" w:rsidRDefault="003867A8" w:rsidP="003867A8">
      <w:pPr>
        <w:pStyle w:val="NoSpacing"/>
        <w:rPr>
          <w:rFonts w:ascii="Times New Roman" w:hAnsi="Times New Roman" w:cs="Times New Roman"/>
          <w:sz w:val="24"/>
          <w:szCs w:val="24"/>
        </w:rPr>
      </w:pPr>
    </w:p>
    <w:p w:rsidR="006E03F5" w:rsidRPr="006C7BBC" w:rsidRDefault="006E03F5" w:rsidP="003867A8">
      <w:pPr>
        <w:pStyle w:val="NoSpacing"/>
        <w:rPr>
          <w:rFonts w:ascii="Times New Roman" w:hAnsi="Times New Roman" w:cs="Times New Roman"/>
          <w:sz w:val="24"/>
          <w:szCs w:val="24"/>
        </w:rPr>
      </w:pPr>
    </w:p>
    <w:p w:rsidR="006E03F5" w:rsidRPr="006C7BBC" w:rsidRDefault="006E03F5" w:rsidP="003867A8">
      <w:pPr>
        <w:pStyle w:val="NoSpacing"/>
        <w:rPr>
          <w:rFonts w:ascii="Times New Roman" w:hAnsi="Times New Roman" w:cs="Times New Roman"/>
          <w:sz w:val="24"/>
          <w:szCs w:val="24"/>
        </w:rPr>
      </w:pPr>
    </w:p>
    <w:p w:rsidR="00C71D88" w:rsidRPr="006C7BBC" w:rsidRDefault="003867A8" w:rsidP="00107B13">
      <w:pPr>
        <w:pStyle w:val="NoSpacing"/>
        <w:numPr>
          <w:ilvl w:val="0"/>
          <w:numId w:val="8"/>
        </w:numPr>
        <w:rPr>
          <w:rFonts w:ascii="Times New Roman" w:hAnsi="Times New Roman" w:cs="Times New Roman"/>
          <w:i/>
          <w:sz w:val="24"/>
          <w:szCs w:val="24"/>
        </w:rPr>
      </w:pPr>
      <w:r w:rsidRPr="006C7BBC">
        <w:rPr>
          <w:rFonts w:ascii="Times New Roman" w:hAnsi="Times New Roman" w:cs="Times New Roman"/>
          <w:i/>
          <w:sz w:val="24"/>
          <w:szCs w:val="24"/>
        </w:rPr>
        <w:t>The institution identifies and sees to meet the varied educational needs of its students through programs consistent with their educational preparation and the diversity, demographics</w:t>
      </w:r>
      <w:r w:rsidR="006E03F5" w:rsidRPr="006C7BBC">
        <w:rPr>
          <w:rFonts w:ascii="Times New Roman" w:hAnsi="Times New Roman" w:cs="Times New Roman"/>
          <w:i/>
          <w:sz w:val="24"/>
          <w:szCs w:val="24"/>
        </w:rPr>
        <w:t>, and economy of its communities.  The institution relies upon research and analysis to identify student learning needs and to assess progress toward achieving student learning outcomes.</w:t>
      </w:r>
    </w:p>
    <w:p w:rsidR="006E03F5" w:rsidRPr="006C7BBC" w:rsidRDefault="006E03F5" w:rsidP="006E03F5">
      <w:pPr>
        <w:pStyle w:val="NoSpacing"/>
        <w:rPr>
          <w:rFonts w:ascii="Times New Roman" w:hAnsi="Times New Roman" w:cs="Times New Roman"/>
          <w:i/>
          <w:sz w:val="24"/>
          <w:szCs w:val="24"/>
        </w:rPr>
      </w:pPr>
    </w:p>
    <w:p w:rsidR="00264004" w:rsidRPr="006C7BBC" w:rsidRDefault="00264004" w:rsidP="006E03F5">
      <w:pPr>
        <w:pStyle w:val="NoSpacing"/>
        <w:rPr>
          <w:rFonts w:ascii="Times New Roman" w:hAnsi="Times New Roman" w:cs="Times New Roman"/>
          <w:i/>
          <w:sz w:val="24"/>
          <w:szCs w:val="24"/>
        </w:rPr>
      </w:pPr>
    </w:p>
    <w:p w:rsidR="00A0675A" w:rsidRPr="006C7BBC" w:rsidRDefault="00A0675A" w:rsidP="006E03F5">
      <w:pPr>
        <w:pStyle w:val="NoSpacing"/>
        <w:rPr>
          <w:rFonts w:ascii="Times New Roman" w:hAnsi="Times New Roman" w:cs="Times New Roman"/>
          <w:i/>
          <w:sz w:val="24"/>
          <w:szCs w:val="24"/>
        </w:rPr>
      </w:pPr>
    </w:p>
    <w:p w:rsidR="00A0675A" w:rsidRPr="006C7BBC" w:rsidRDefault="00A0675A" w:rsidP="00107B13">
      <w:pPr>
        <w:pStyle w:val="NoSpacing"/>
        <w:numPr>
          <w:ilvl w:val="0"/>
          <w:numId w:val="8"/>
        </w:numPr>
        <w:rPr>
          <w:rFonts w:ascii="Times New Roman" w:hAnsi="Times New Roman" w:cs="Times New Roman"/>
          <w:i/>
          <w:sz w:val="24"/>
          <w:szCs w:val="24"/>
        </w:rPr>
      </w:pPr>
      <w:r w:rsidRPr="006C7BBC">
        <w:rPr>
          <w:rFonts w:ascii="Times New Roman" w:hAnsi="Times New Roman" w:cs="Times New Roman"/>
          <w:i/>
          <w:sz w:val="24"/>
          <w:szCs w:val="24"/>
        </w:rPr>
        <w:t>The institution utilizes delivery systems and modes of instruction compatible with the objectives of the curriculum and appropriate to the current and future needs of its students.</w:t>
      </w:r>
    </w:p>
    <w:p w:rsidR="00A0675A" w:rsidRPr="006C7BBC" w:rsidRDefault="00A0675A" w:rsidP="00A0675A">
      <w:pPr>
        <w:pStyle w:val="NoSpacing"/>
        <w:rPr>
          <w:rFonts w:ascii="Times New Roman" w:hAnsi="Times New Roman" w:cs="Times New Roman"/>
          <w:i/>
          <w:sz w:val="24"/>
          <w:szCs w:val="24"/>
        </w:rPr>
      </w:pPr>
    </w:p>
    <w:p w:rsidR="00A0675A" w:rsidRPr="006C7BBC" w:rsidRDefault="00A0675A" w:rsidP="00A0675A">
      <w:pPr>
        <w:pStyle w:val="NoSpacing"/>
        <w:rPr>
          <w:rFonts w:ascii="Times New Roman" w:hAnsi="Times New Roman" w:cs="Times New Roman"/>
          <w:i/>
          <w:sz w:val="24"/>
          <w:szCs w:val="24"/>
        </w:rPr>
      </w:pPr>
    </w:p>
    <w:p w:rsidR="00264004" w:rsidRPr="006C7BBC" w:rsidRDefault="00264004" w:rsidP="00A0675A">
      <w:pPr>
        <w:pStyle w:val="NoSpacing"/>
        <w:rPr>
          <w:rFonts w:ascii="Times New Roman" w:hAnsi="Times New Roman" w:cs="Times New Roman"/>
          <w:i/>
          <w:sz w:val="24"/>
          <w:szCs w:val="24"/>
        </w:rPr>
      </w:pPr>
    </w:p>
    <w:p w:rsidR="00C71D88" w:rsidRPr="006C7BBC" w:rsidRDefault="00A0675A" w:rsidP="00107B13">
      <w:pPr>
        <w:pStyle w:val="NoSpacing"/>
        <w:numPr>
          <w:ilvl w:val="0"/>
          <w:numId w:val="8"/>
        </w:numPr>
        <w:rPr>
          <w:rFonts w:ascii="Times New Roman" w:hAnsi="Times New Roman" w:cs="Times New Roman"/>
          <w:i/>
          <w:sz w:val="24"/>
          <w:szCs w:val="24"/>
        </w:rPr>
      </w:pPr>
      <w:r w:rsidRPr="006C7BBC">
        <w:rPr>
          <w:rFonts w:ascii="Times New Roman" w:hAnsi="Times New Roman" w:cs="Times New Roman"/>
          <w:i/>
          <w:sz w:val="24"/>
          <w:szCs w:val="24"/>
        </w:rPr>
        <w:t xml:space="preserve"> The institution identifies student learning outcomes for courses, programs, certificates, and degrees; assesses student achievement of those outcomes; and uses assessment results to make improvements.</w:t>
      </w:r>
    </w:p>
    <w:p w:rsidR="00C71D88" w:rsidRPr="006C7BBC" w:rsidRDefault="00C71D88" w:rsidP="00A0675A">
      <w:pPr>
        <w:pStyle w:val="NoSpacing"/>
        <w:rPr>
          <w:rFonts w:ascii="Times New Roman" w:hAnsi="Times New Roman" w:cs="Times New Roman"/>
          <w:sz w:val="24"/>
          <w:szCs w:val="24"/>
        </w:rPr>
      </w:pPr>
    </w:p>
    <w:p w:rsidR="00B46FB0" w:rsidRPr="006C7BBC" w:rsidRDefault="00BC1EC9" w:rsidP="00107B13">
      <w:pPr>
        <w:pStyle w:val="NoSpacing"/>
        <w:numPr>
          <w:ilvl w:val="0"/>
          <w:numId w:val="7"/>
        </w:numPr>
        <w:rPr>
          <w:rFonts w:ascii="Times New Roman" w:hAnsi="Times New Roman" w:cs="Times New Roman"/>
          <w:i/>
          <w:sz w:val="24"/>
          <w:szCs w:val="24"/>
        </w:rPr>
      </w:pPr>
      <w:r w:rsidRPr="006C7BBC">
        <w:rPr>
          <w:rFonts w:ascii="Times New Roman" w:hAnsi="Times New Roman" w:cs="Times New Roman"/>
          <w:i/>
          <w:sz w:val="24"/>
          <w:szCs w:val="24"/>
        </w:rPr>
        <w:t>The institution assures the quality and improvement of all instructional courses and programs offered in the name of the institution, including collegiate, developmental, and pre-collegiate courses and programs, continuing and community education, study abroad, short-term training courses and programs, programs for international students, and contract or other special programs, regardless of type of credit awarded, delivery mode, or location.</w:t>
      </w:r>
    </w:p>
    <w:p w:rsidR="00BC1EC9" w:rsidRPr="006C7BBC" w:rsidRDefault="00BC1EC9" w:rsidP="00BC1EC9">
      <w:pPr>
        <w:pStyle w:val="NoSpacing"/>
        <w:rPr>
          <w:rFonts w:ascii="Times New Roman" w:hAnsi="Times New Roman" w:cs="Times New Roman"/>
          <w:i/>
          <w:sz w:val="24"/>
          <w:szCs w:val="24"/>
        </w:rPr>
      </w:pPr>
    </w:p>
    <w:p w:rsidR="00264004" w:rsidRPr="006C7BBC" w:rsidRDefault="00264004" w:rsidP="00BC1EC9">
      <w:pPr>
        <w:pStyle w:val="NoSpacing"/>
        <w:rPr>
          <w:rFonts w:ascii="Times New Roman" w:hAnsi="Times New Roman" w:cs="Times New Roman"/>
          <w:i/>
          <w:sz w:val="24"/>
          <w:szCs w:val="24"/>
        </w:rPr>
      </w:pPr>
    </w:p>
    <w:p w:rsidR="00B46FB0" w:rsidRPr="006C7BBC" w:rsidRDefault="00C97E1A" w:rsidP="00107B13">
      <w:pPr>
        <w:pStyle w:val="NoSpacing"/>
        <w:numPr>
          <w:ilvl w:val="0"/>
          <w:numId w:val="9"/>
        </w:numPr>
        <w:rPr>
          <w:rFonts w:ascii="Times New Roman" w:hAnsi="Times New Roman" w:cs="Times New Roman"/>
          <w:i/>
          <w:sz w:val="24"/>
          <w:szCs w:val="24"/>
        </w:rPr>
      </w:pPr>
      <w:r w:rsidRPr="006C7BBC">
        <w:rPr>
          <w:rFonts w:ascii="Times New Roman" w:hAnsi="Times New Roman" w:cs="Times New Roman"/>
          <w:i/>
          <w:sz w:val="24"/>
          <w:szCs w:val="24"/>
        </w:rPr>
        <w:t>The institution uses established procedures to design, identify learning outcomes for, approve, administer, deliver, and evaluate courses and programs.  The institution recognizes the central role of its faculty for establishing quality and improving instructional courses and programs.</w:t>
      </w:r>
    </w:p>
    <w:p w:rsidR="00264004" w:rsidRPr="006C7BBC" w:rsidRDefault="00264004" w:rsidP="00264004">
      <w:pPr>
        <w:pStyle w:val="NoSpacing"/>
        <w:rPr>
          <w:rFonts w:ascii="Times New Roman" w:hAnsi="Times New Roman" w:cs="Times New Roman"/>
          <w:i/>
          <w:sz w:val="24"/>
          <w:szCs w:val="24"/>
        </w:rPr>
      </w:pPr>
    </w:p>
    <w:p w:rsidR="00B46FB0" w:rsidRDefault="00264004" w:rsidP="00107B13">
      <w:pPr>
        <w:pStyle w:val="NoSpacing"/>
        <w:numPr>
          <w:ilvl w:val="0"/>
          <w:numId w:val="9"/>
        </w:numPr>
        <w:rPr>
          <w:rFonts w:ascii="Times New Roman" w:hAnsi="Times New Roman" w:cs="Times New Roman"/>
          <w:i/>
          <w:sz w:val="24"/>
          <w:szCs w:val="24"/>
        </w:rPr>
      </w:pPr>
      <w:r w:rsidRPr="006C7BBC">
        <w:rPr>
          <w:rFonts w:ascii="Times New Roman" w:hAnsi="Times New Roman" w:cs="Times New Roman"/>
          <w:i/>
          <w:sz w:val="24"/>
          <w:szCs w:val="24"/>
        </w:rPr>
        <w:t>The institution relies on faculty expertise and the assistance of advisory committees when appropriate to identify competency levels and measurable student learning outcomes for courses, certificates, programs including general</w:t>
      </w:r>
      <w:r w:rsidR="00C271A3">
        <w:rPr>
          <w:rFonts w:ascii="Times New Roman" w:hAnsi="Times New Roman" w:cs="Times New Roman"/>
          <w:i/>
          <w:sz w:val="24"/>
          <w:szCs w:val="24"/>
        </w:rPr>
        <w:t xml:space="preserve"> and vocational education, and degrees.  The institution regularly assesses student progress toward achieving those outcomes.</w:t>
      </w:r>
    </w:p>
    <w:p w:rsidR="00C271A3" w:rsidRDefault="00C271A3" w:rsidP="00C271A3">
      <w:pPr>
        <w:pStyle w:val="NoSpacing"/>
        <w:rPr>
          <w:rFonts w:ascii="Times New Roman" w:hAnsi="Times New Roman" w:cs="Times New Roman"/>
          <w:i/>
          <w:sz w:val="24"/>
          <w:szCs w:val="24"/>
        </w:rPr>
      </w:pPr>
    </w:p>
    <w:p w:rsidR="00C271A3" w:rsidRDefault="00C271A3" w:rsidP="00C271A3">
      <w:pPr>
        <w:pStyle w:val="NoSpacing"/>
        <w:rPr>
          <w:rFonts w:ascii="Times New Roman" w:hAnsi="Times New Roman" w:cs="Times New Roman"/>
          <w:i/>
          <w:sz w:val="24"/>
          <w:szCs w:val="24"/>
        </w:rPr>
      </w:pPr>
    </w:p>
    <w:p w:rsidR="00C271A3" w:rsidRDefault="00C271A3" w:rsidP="00107B13">
      <w:pPr>
        <w:pStyle w:val="NoSpacing"/>
        <w:numPr>
          <w:ilvl w:val="0"/>
          <w:numId w:val="9"/>
        </w:numPr>
        <w:rPr>
          <w:rFonts w:ascii="Times New Roman" w:hAnsi="Times New Roman" w:cs="Times New Roman"/>
          <w:i/>
          <w:sz w:val="24"/>
          <w:szCs w:val="24"/>
        </w:rPr>
      </w:pPr>
      <w:r>
        <w:rPr>
          <w:rFonts w:ascii="Times New Roman" w:hAnsi="Times New Roman" w:cs="Times New Roman"/>
          <w:i/>
          <w:sz w:val="24"/>
          <w:szCs w:val="24"/>
        </w:rPr>
        <w:t>High-quality instruction and appropriate breadth, depth and rigor, sequencing, time to completion, and synthesis of learning characterize all programs.</w:t>
      </w:r>
    </w:p>
    <w:p w:rsidR="00C271A3" w:rsidRDefault="00C271A3" w:rsidP="00C271A3">
      <w:pPr>
        <w:pStyle w:val="NoSpacing"/>
        <w:rPr>
          <w:rFonts w:ascii="Times New Roman" w:hAnsi="Times New Roman" w:cs="Times New Roman"/>
          <w:i/>
          <w:sz w:val="24"/>
          <w:szCs w:val="24"/>
        </w:rPr>
      </w:pPr>
    </w:p>
    <w:p w:rsidR="00C271A3" w:rsidRDefault="00C271A3" w:rsidP="00C271A3">
      <w:pPr>
        <w:pStyle w:val="NoSpacing"/>
        <w:rPr>
          <w:rFonts w:ascii="Times New Roman" w:hAnsi="Times New Roman" w:cs="Times New Roman"/>
          <w:i/>
          <w:sz w:val="24"/>
          <w:szCs w:val="24"/>
        </w:rPr>
      </w:pPr>
    </w:p>
    <w:p w:rsidR="00C271A3" w:rsidRDefault="00C271A3" w:rsidP="00107B13">
      <w:pPr>
        <w:pStyle w:val="NoSpacing"/>
        <w:numPr>
          <w:ilvl w:val="0"/>
          <w:numId w:val="9"/>
        </w:numPr>
        <w:rPr>
          <w:rFonts w:ascii="Times New Roman" w:hAnsi="Times New Roman" w:cs="Times New Roman"/>
          <w:i/>
          <w:sz w:val="24"/>
          <w:szCs w:val="24"/>
        </w:rPr>
      </w:pPr>
      <w:r>
        <w:rPr>
          <w:rFonts w:ascii="Times New Roman" w:hAnsi="Times New Roman" w:cs="Times New Roman"/>
          <w:i/>
          <w:sz w:val="24"/>
          <w:szCs w:val="24"/>
        </w:rPr>
        <w:t>The institution uses delivery modes and teaching methodologies that reflect the diverse needs and learning styles of its students.</w:t>
      </w:r>
    </w:p>
    <w:p w:rsidR="00C271A3" w:rsidRDefault="00C271A3" w:rsidP="00C271A3">
      <w:pPr>
        <w:pStyle w:val="NoSpacing"/>
        <w:rPr>
          <w:rFonts w:ascii="Times New Roman" w:hAnsi="Times New Roman" w:cs="Times New Roman"/>
          <w:i/>
          <w:sz w:val="24"/>
          <w:szCs w:val="24"/>
        </w:rPr>
      </w:pPr>
    </w:p>
    <w:p w:rsidR="00726ED4" w:rsidRDefault="00726ED4" w:rsidP="00C271A3">
      <w:pPr>
        <w:pStyle w:val="NoSpacing"/>
        <w:rPr>
          <w:rFonts w:ascii="Times New Roman" w:hAnsi="Times New Roman" w:cs="Times New Roman"/>
          <w:i/>
          <w:sz w:val="24"/>
          <w:szCs w:val="24"/>
        </w:rPr>
      </w:pPr>
    </w:p>
    <w:p w:rsidR="00C271A3" w:rsidRDefault="00C271A3" w:rsidP="00107B13">
      <w:pPr>
        <w:pStyle w:val="NoSpacing"/>
        <w:numPr>
          <w:ilvl w:val="0"/>
          <w:numId w:val="9"/>
        </w:numPr>
        <w:rPr>
          <w:rFonts w:ascii="Times New Roman" w:hAnsi="Times New Roman" w:cs="Times New Roman"/>
          <w:i/>
          <w:sz w:val="24"/>
          <w:szCs w:val="24"/>
        </w:rPr>
      </w:pPr>
      <w:r>
        <w:rPr>
          <w:rFonts w:ascii="Times New Roman" w:hAnsi="Times New Roman" w:cs="Times New Roman"/>
          <w:i/>
          <w:sz w:val="24"/>
          <w:szCs w:val="24"/>
        </w:rPr>
        <w:t>The institution evaluates all courses and programs through an on-going systematic review of their relevance, appropriateness, achievement of student learning outcomes, currency, and future needs and plans.</w:t>
      </w:r>
    </w:p>
    <w:p w:rsidR="00726ED4" w:rsidRDefault="00726ED4" w:rsidP="00726ED4">
      <w:pPr>
        <w:pStyle w:val="NoSpacing"/>
        <w:rPr>
          <w:rFonts w:ascii="Times New Roman" w:hAnsi="Times New Roman" w:cs="Times New Roman"/>
          <w:i/>
          <w:sz w:val="24"/>
          <w:szCs w:val="24"/>
        </w:rPr>
      </w:pPr>
    </w:p>
    <w:p w:rsidR="00726ED4" w:rsidRDefault="00726ED4" w:rsidP="00726ED4">
      <w:pPr>
        <w:pStyle w:val="NoSpacing"/>
        <w:rPr>
          <w:rFonts w:ascii="Times New Roman" w:hAnsi="Times New Roman" w:cs="Times New Roman"/>
          <w:i/>
          <w:sz w:val="24"/>
          <w:szCs w:val="24"/>
        </w:rPr>
      </w:pPr>
    </w:p>
    <w:p w:rsidR="00EA47DE" w:rsidRPr="00E83D51" w:rsidRDefault="00726ED4" w:rsidP="00107B13">
      <w:pPr>
        <w:pStyle w:val="NoSpacing"/>
        <w:numPr>
          <w:ilvl w:val="0"/>
          <w:numId w:val="9"/>
        </w:numPr>
        <w:rPr>
          <w:rFonts w:ascii="Times New Roman" w:hAnsi="Times New Roman" w:cs="Times New Roman"/>
          <w:i/>
          <w:sz w:val="24"/>
          <w:szCs w:val="24"/>
        </w:rPr>
      </w:pPr>
      <w:r>
        <w:rPr>
          <w:rFonts w:ascii="Times New Roman" w:hAnsi="Times New Roman" w:cs="Times New Roman"/>
          <w:i/>
          <w:sz w:val="24"/>
          <w:szCs w:val="24"/>
        </w:rPr>
        <w:t>The institution engages in ongoing, systematic evaluation and integrated planning to assure currency and measure achievement of its stated student learning outcomes for courses, certificates, programs including general and vocational education, and degrees.  The institution systematically strives to improve those outcomes and makes the results available to appropriate constituencies.</w:t>
      </w:r>
    </w:p>
    <w:p w:rsidR="006C7BBC" w:rsidRPr="00E83D51" w:rsidRDefault="006C7BBC" w:rsidP="006C7BBC">
      <w:pPr>
        <w:pStyle w:val="NoSpacing"/>
        <w:rPr>
          <w:rFonts w:ascii="Times New Roman" w:hAnsi="Times New Roman" w:cs="Times New Roman"/>
          <w:i/>
          <w:sz w:val="24"/>
          <w:szCs w:val="24"/>
        </w:rPr>
      </w:pPr>
    </w:p>
    <w:p w:rsidR="00B46FB0" w:rsidRPr="00E83D51" w:rsidRDefault="00E83D51" w:rsidP="00107B13">
      <w:pPr>
        <w:pStyle w:val="NoSpacing"/>
        <w:numPr>
          <w:ilvl w:val="0"/>
          <w:numId w:val="7"/>
        </w:numPr>
        <w:rPr>
          <w:rFonts w:ascii="Times New Roman" w:hAnsi="Times New Roman" w:cs="Times New Roman"/>
          <w:sz w:val="24"/>
          <w:szCs w:val="24"/>
        </w:rPr>
      </w:pPr>
      <w:r w:rsidRPr="00E83D51">
        <w:rPr>
          <w:rFonts w:ascii="Times New Roman" w:hAnsi="Times New Roman" w:cs="Times New Roman"/>
          <w:sz w:val="24"/>
          <w:szCs w:val="24"/>
        </w:rPr>
        <w:t>xx</w:t>
      </w:r>
    </w:p>
    <w:p w:rsidR="00B46FB0" w:rsidRPr="00E83D51" w:rsidRDefault="00E83D51" w:rsidP="00107B13">
      <w:pPr>
        <w:pStyle w:val="NoSpacing"/>
        <w:numPr>
          <w:ilvl w:val="0"/>
          <w:numId w:val="10"/>
        </w:numPr>
        <w:rPr>
          <w:rFonts w:ascii="Times New Roman" w:hAnsi="Times New Roman" w:cs="Times New Roman"/>
          <w:sz w:val="24"/>
          <w:szCs w:val="24"/>
        </w:rPr>
      </w:pPr>
      <w:r w:rsidRPr="00E83D51">
        <w:rPr>
          <w:rFonts w:ascii="Times New Roman" w:hAnsi="Times New Roman" w:cs="Times New Roman"/>
          <w:sz w:val="24"/>
          <w:szCs w:val="24"/>
        </w:rPr>
        <w:t>xxx</w:t>
      </w:r>
    </w:p>
    <w:p w:rsidR="00B46FB0" w:rsidRPr="00E83D51" w:rsidRDefault="00E83D51" w:rsidP="00107B13">
      <w:pPr>
        <w:pStyle w:val="NoSpacing"/>
        <w:numPr>
          <w:ilvl w:val="0"/>
          <w:numId w:val="10"/>
        </w:numPr>
        <w:rPr>
          <w:rFonts w:ascii="Times New Roman" w:hAnsi="Times New Roman" w:cs="Times New Roman"/>
          <w:sz w:val="24"/>
          <w:szCs w:val="24"/>
        </w:rPr>
      </w:pPr>
      <w:r w:rsidRPr="00E83D51">
        <w:rPr>
          <w:rFonts w:ascii="Times New Roman" w:hAnsi="Times New Roman" w:cs="Times New Roman"/>
          <w:sz w:val="24"/>
          <w:szCs w:val="24"/>
        </w:rPr>
        <w:t>xx</w:t>
      </w:r>
    </w:p>
    <w:p w:rsidR="00B46FB0" w:rsidRPr="00E83D51" w:rsidRDefault="00E83D51" w:rsidP="00107B13">
      <w:pPr>
        <w:pStyle w:val="NoSpacing"/>
        <w:numPr>
          <w:ilvl w:val="0"/>
          <w:numId w:val="7"/>
        </w:numPr>
        <w:rPr>
          <w:rFonts w:ascii="Times New Roman" w:hAnsi="Times New Roman" w:cs="Times New Roman"/>
          <w:sz w:val="24"/>
          <w:szCs w:val="24"/>
        </w:rPr>
      </w:pPr>
      <w:r w:rsidRPr="00E83D51">
        <w:rPr>
          <w:rFonts w:ascii="Times New Roman" w:hAnsi="Times New Roman" w:cs="Times New Roman"/>
          <w:sz w:val="24"/>
          <w:szCs w:val="24"/>
        </w:rPr>
        <w:t>xx</w:t>
      </w:r>
    </w:p>
    <w:p w:rsidR="00B46FB0" w:rsidRPr="00E83D51" w:rsidRDefault="00E83D51" w:rsidP="00107B13">
      <w:pPr>
        <w:pStyle w:val="NoSpacing"/>
        <w:numPr>
          <w:ilvl w:val="0"/>
          <w:numId w:val="7"/>
        </w:numPr>
        <w:rPr>
          <w:rFonts w:ascii="Times New Roman" w:hAnsi="Times New Roman" w:cs="Times New Roman"/>
          <w:sz w:val="24"/>
          <w:szCs w:val="24"/>
        </w:rPr>
      </w:pPr>
      <w:r w:rsidRPr="00E83D51">
        <w:rPr>
          <w:rFonts w:ascii="Times New Roman" w:hAnsi="Times New Roman" w:cs="Times New Roman"/>
          <w:sz w:val="24"/>
          <w:szCs w:val="24"/>
        </w:rPr>
        <w:t>xx</w:t>
      </w:r>
    </w:p>
    <w:p w:rsidR="00B46FB0" w:rsidRPr="00E83D51" w:rsidRDefault="00E83D51" w:rsidP="00107B13">
      <w:pPr>
        <w:pStyle w:val="NoSpacing"/>
        <w:numPr>
          <w:ilvl w:val="0"/>
          <w:numId w:val="7"/>
        </w:numPr>
        <w:rPr>
          <w:rFonts w:ascii="Times New Roman" w:hAnsi="Times New Roman" w:cs="Times New Roman"/>
          <w:sz w:val="24"/>
          <w:szCs w:val="24"/>
        </w:rPr>
      </w:pPr>
      <w:r w:rsidRPr="00E83D51">
        <w:rPr>
          <w:rFonts w:ascii="Times New Roman" w:hAnsi="Times New Roman" w:cs="Times New Roman"/>
          <w:sz w:val="24"/>
          <w:szCs w:val="24"/>
        </w:rPr>
        <w:t>xx</w:t>
      </w:r>
    </w:p>
    <w:p w:rsidR="00B46FB0" w:rsidRPr="00E83D51" w:rsidRDefault="00E83D51" w:rsidP="00107B13">
      <w:pPr>
        <w:pStyle w:val="NoSpacing"/>
        <w:numPr>
          <w:ilvl w:val="0"/>
          <w:numId w:val="11"/>
        </w:numPr>
        <w:rPr>
          <w:rFonts w:ascii="Times New Roman" w:hAnsi="Times New Roman" w:cs="Times New Roman"/>
          <w:sz w:val="24"/>
          <w:szCs w:val="24"/>
        </w:rPr>
      </w:pPr>
      <w:r w:rsidRPr="00E83D51">
        <w:rPr>
          <w:rFonts w:ascii="Times New Roman" w:hAnsi="Times New Roman" w:cs="Times New Roman"/>
          <w:sz w:val="24"/>
          <w:szCs w:val="24"/>
        </w:rPr>
        <w:t>xx</w:t>
      </w:r>
    </w:p>
    <w:p w:rsidR="00B46FB0" w:rsidRPr="00E83D51" w:rsidRDefault="00E83D51" w:rsidP="00107B13">
      <w:pPr>
        <w:pStyle w:val="NoSpacing"/>
        <w:numPr>
          <w:ilvl w:val="0"/>
          <w:numId w:val="11"/>
        </w:numPr>
        <w:rPr>
          <w:rFonts w:ascii="Times New Roman" w:hAnsi="Times New Roman" w:cs="Times New Roman"/>
          <w:sz w:val="24"/>
          <w:szCs w:val="24"/>
        </w:rPr>
      </w:pPr>
      <w:r w:rsidRPr="00E83D51">
        <w:rPr>
          <w:rFonts w:ascii="Times New Roman" w:hAnsi="Times New Roman" w:cs="Times New Roman"/>
          <w:sz w:val="24"/>
          <w:szCs w:val="24"/>
        </w:rPr>
        <w:t>xx</w:t>
      </w:r>
    </w:p>
    <w:p w:rsidR="00B46FB0" w:rsidRPr="00E83D51" w:rsidRDefault="00E83D51" w:rsidP="00107B13">
      <w:pPr>
        <w:pStyle w:val="NoSpacing"/>
        <w:numPr>
          <w:ilvl w:val="0"/>
          <w:numId w:val="11"/>
        </w:numPr>
        <w:rPr>
          <w:rFonts w:ascii="Times New Roman" w:hAnsi="Times New Roman" w:cs="Times New Roman"/>
          <w:sz w:val="24"/>
          <w:szCs w:val="24"/>
        </w:rPr>
      </w:pPr>
      <w:r w:rsidRPr="00E83D51">
        <w:rPr>
          <w:rFonts w:ascii="Times New Roman" w:hAnsi="Times New Roman" w:cs="Times New Roman"/>
          <w:sz w:val="24"/>
          <w:szCs w:val="24"/>
        </w:rPr>
        <w:t>xx</w:t>
      </w:r>
    </w:p>
    <w:p w:rsidR="00B46FB0" w:rsidRPr="00E83D51" w:rsidRDefault="00E83D51" w:rsidP="00107B13">
      <w:pPr>
        <w:pStyle w:val="NoSpacing"/>
        <w:numPr>
          <w:ilvl w:val="0"/>
          <w:numId w:val="7"/>
        </w:numPr>
        <w:rPr>
          <w:rFonts w:ascii="Times New Roman" w:hAnsi="Times New Roman" w:cs="Times New Roman"/>
          <w:sz w:val="24"/>
          <w:szCs w:val="24"/>
        </w:rPr>
      </w:pPr>
      <w:r w:rsidRPr="00E83D51">
        <w:rPr>
          <w:rFonts w:ascii="Times New Roman" w:hAnsi="Times New Roman" w:cs="Times New Roman"/>
          <w:sz w:val="24"/>
          <w:szCs w:val="24"/>
        </w:rPr>
        <w:t>xx</w:t>
      </w:r>
    </w:p>
    <w:p w:rsidR="00B46FB0" w:rsidRPr="00E83D51" w:rsidRDefault="00E83D51" w:rsidP="00107B13">
      <w:pPr>
        <w:pStyle w:val="NoSpacing"/>
        <w:numPr>
          <w:ilvl w:val="0"/>
          <w:numId w:val="12"/>
        </w:numPr>
        <w:rPr>
          <w:rFonts w:ascii="Times New Roman" w:hAnsi="Times New Roman" w:cs="Times New Roman"/>
          <w:sz w:val="24"/>
          <w:szCs w:val="24"/>
        </w:rPr>
      </w:pPr>
      <w:r w:rsidRPr="00E83D51">
        <w:rPr>
          <w:rFonts w:ascii="Times New Roman" w:hAnsi="Times New Roman" w:cs="Times New Roman"/>
          <w:sz w:val="24"/>
          <w:szCs w:val="24"/>
        </w:rPr>
        <w:t>xx</w:t>
      </w:r>
    </w:p>
    <w:p w:rsidR="00B46FB0" w:rsidRPr="00E83D51" w:rsidRDefault="00E83D51" w:rsidP="00107B13">
      <w:pPr>
        <w:pStyle w:val="NoSpacing"/>
        <w:numPr>
          <w:ilvl w:val="0"/>
          <w:numId w:val="12"/>
        </w:numPr>
        <w:rPr>
          <w:rFonts w:ascii="Times New Roman" w:hAnsi="Times New Roman" w:cs="Times New Roman"/>
          <w:sz w:val="24"/>
          <w:szCs w:val="24"/>
        </w:rPr>
      </w:pPr>
      <w:r w:rsidRPr="00E83D51">
        <w:rPr>
          <w:rFonts w:ascii="Times New Roman" w:hAnsi="Times New Roman" w:cs="Times New Roman"/>
          <w:sz w:val="24"/>
          <w:szCs w:val="24"/>
        </w:rPr>
        <w:t>xx</w:t>
      </w:r>
    </w:p>
    <w:p w:rsidR="00B46FB0" w:rsidRDefault="00E83D51" w:rsidP="00107B13">
      <w:pPr>
        <w:pStyle w:val="NoSpacing"/>
        <w:numPr>
          <w:ilvl w:val="0"/>
          <w:numId w:val="12"/>
        </w:numPr>
        <w:rPr>
          <w:rFonts w:ascii="Times New Roman" w:hAnsi="Times New Roman" w:cs="Times New Roman"/>
          <w:sz w:val="24"/>
          <w:szCs w:val="24"/>
        </w:rPr>
      </w:pPr>
      <w:r w:rsidRPr="00E83D51">
        <w:rPr>
          <w:rFonts w:ascii="Times New Roman" w:hAnsi="Times New Roman" w:cs="Times New Roman"/>
          <w:sz w:val="24"/>
          <w:szCs w:val="24"/>
        </w:rPr>
        <w:t>xx</w:t>
      </w:r>
    </w:p>
    <w:p w:rsidR="00883ACE" w:rsidRDefault="00883ACE" w:rsidP="00883ACE">
      <w:pPr>
        <w:pStyle w:val="NoSpacing"/>
        <w:rPr>
          <w:rFonts w:ascii="Times New Roman" w:hAnsi="Times New Roman" w:cs="Times New Roman"/>
          <w:sz w:val="24"/>
          <w:szCs w:val="24"/>
        </w:rPr>
      </w:pPr>
    </w:p>
    <w:p w:rsidR="00883ACE" w:rsidRPr="00E83D51" w:rsidRDefault="00883ACE" w:rsidP="00883ACE">
      <w:pPr>
        <w:pStyle w:val="NoSpacing"/>
        <w:rPr>
          <w:rFonts w:ascii="Times New Roman" w:hAnsi="Times New Roman" w:cs="Times New Roman"/>
          <w:sz w:val="24"/>
          <w:szCs w:val="24"/>
        </w:rPr>
      </w:pPr>
    </w:p>
    <w:p w:rsidR="00B46FB0" w:rsidRPr="00E83D51" w:rsidRDefault="00E83D51" w:rsidP="00107B13">
      <w:pPr>
        <w:pStyle w:val="NoSpacing"/>
        <w:numPr>
          <w:ilvl w:val="0"/>
          <w:numId w:val="7"/>
        </w:numPr>
        <w:rPr>
          <w:rFonts w:ascii="Times New Roman" w:hAnsi="Times New Roman" w:cs="Times New Roman"/>
          <w:sz w:val="24"/>
          <w:szCs w:val="24"/>
        </w:rPr>
      </w:pPr>
      <w:r w:rsidRPr="00E83D51">
        <w:rPr>
          <w:rFonts w:ascii="Times New Roman" w:hAnsi="Times New Roman" w:cs="Times New Roman"/>
          <w:sz w:val="24"/>
          <w:szCs w:val="24"/>
        </w:rPr>
        <w:t>xxxx</w:t>
      </w:r>
    </w:p>
    <w:p w:rsidR="00B46FB0" w:rsidRDefault="00B46FB0" w:rsidP="00B46FB0">
      <w:pPr>
        <w:pStyle w:val="NoSpacing"/>
        <w:rPr>
          <w:rFonts w:ascii="Times New Roman" w:hAnsi="Times New Roman" w:cs="Times New Roman"/>
          <w:sz w:val="24"/>
          <w:szCs w:val="24"/>
        </w:rPr>
      </w:pPr>
    </w:p>
    <w:p w:rsidR="00883ACE" w:rsidRDefault="00883ACE" w:rsidP="00B46FB0">
      <w:pPr>
        <w:pStyle w:val="NoSpacing"/>
        <w:rPr>
          <w:rFonts w:ascii="Times New Roman" w:hAnsi="Times New Roman" w:cs="Times New Roman"/>
          <w:sz w:val="24"/>
          <w:szCs w:val="24"/>
        </w:rPr>
      </w:pPr>
    </w:p>
    <w:p w:rsidR="00883ACE" w:rsidRPr="00E83D51" w:rsidRDefault="00883ACE" w:rsidP="00B46FB0">
      <w:pPr>
        <w:pStyle w:val="NoSpacing"/>
        <w:rPr>
          <w:rFonts w:ascii="Times New Roman" w:hAnsi="Times New Roman" w:cs="Times New Roman"/>
          <w:sz w:val="24"/>
          <w:szCs w:val="24"/>
        </w:rPr>
      </w:pPr>
    </w:p>
    <w:p w:rsidR="00B46FB0" w:rsidRDefault="00B46FB0" w:rsidP="00107B13">
      <w:pPr>
        <w:pStyle w:val="NoSpacing"/>
        <w:numPr>
          <w:ilvl w:val="0"/>
          <w:numId w:val="6"/>
        </w:numPr>
        <w:rPr>
          <w:rFonts w:ascii="Times New Roman" w:hAnsi="Times New Roman" w:cs="Times New Roman"/>
          <w:sz w:val="24"/>
          <w:szCs w:val="24"/>
        </w:rPr>
      </w:pPr>
      <w:r w:rsidRPr="00E83D51">
        <w:rPr>
          <w:rFonts w:ascii="Times New Roman" w:hAnsi="Times New Roman" w:cs="Times New Roman"/>
          <w:sz w:val="24"/>
          <w:szCs w:val="24"/>
        </w:rPr>
        <w:t>Student Support Services</w:t>
      </w:r>
    </w:p>
    <w:p w:rsidR="00883ACE" w:rsidRDefault="00883ACE" w:rsidP="00883ACE">
      <w:pPr>
        <w:pStyle w:val="NoSpacing"/>
        <w:rPr>
          <w:rFonts w:ascii="Times New Roman" w:hAnsi="Times New Roman" w:cs="Times New Roman"/>
          <w:sz w:val="24"/>
          <w:szCs w:val="24"/>
        </w:rPr>
      </w:pPr>
    </w:p>
    <w:p w:rsidR="00883ACE" w:rsidRDefault="00883ACE" w:rsidP="00107B13">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xx</w:t>
      </w:r>
    </w:p>
    <w:p w:rsidR="00883ACE" w:rsidRDefault="00883ACE" w:rsidP="00883ACE">
      <w:pPr>
        <w:pStyle w:val="NoSpacing"/>
        <w:rPr>
          <w:rFonts w:ascii="Times New Roman" w:hAnsi="Times New Roman" w:cs="Times New Roman"/>
          <w:sz w:val="24"/>
          <w:szCs w:val="24"/>
        </w:rPr>
      </w:pPr>
    </w:p>
    <w:p w:rsidR="00883ACE" w:rsidRDefault="00883ACE" w:rsidP="00107B13">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xx</w:t>
      </w:r>
    </w:p>
    <w:p w:rsidR="00883ACE" w:rsidRDefault="00883ACE" w:rsidP="00107B13">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Xx</w:t>
      </w:r>
    </w:p>
    <w:p w:rsidR="00883ACE" w:rsidRDefault="00883ACE" w:rsidP="00107B13">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Xx</w:t>
      </w:r>
    </w:p>
    <w:p w:rsidR="00883ACE" w:rsidRDefault="00883ACE" w:rsidP="00107B13">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xxx</w:t>
      </w:r>
    </w:p>
    <w:p w:rsidR="00883ACE" w:rsidRDefault="00883ACE" w:rsidP="00883ACE">
      <w:pPr>
        <w:pStyle w:val="NoSpacing"/>
        <w:rPr>
          <w:rFonts w:ascii="Times New Roman" w:hAnsi="Times New Roman" w:cs="Times New Roman"/>
          <w:sz w:val="24"/>
          <w:szCs w:val="24"/>
        </w:rPr>
      </w:pPr>
    </w:p>
    <w:p w:rsidR="00883ACE" w:rsidRDefault="005113E1" w:rsidP="00107B13">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x</w:t>
      </w:r>
      <w:r w:rsidR="00883ACE">
        <w:rPr>
          <w:rFonts w:ascii="Times New Roman" w:hAnsi="Times New Roman" w:cs="Times New Roman"/>
          <w:sz w:val="24"/>
          <w:szCs w:val="24"/>
        </w:rPr>
        <w:t>x</w:t>
      </w:r>
    </w:p>
    <w:p w:rsidR="00883ACE" w:rsidRDefault="005113E1" w:rsidP="00107B13">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x</w:t>
      </w:r>
      <w:r w:rsidR="00883ACE">
        <w:rPr>
          <w:rFonts w:ascii="Times New Roman" w:hAnsi="Times New Roman" w:cs="Times New Roman"/>
          <w:sz w:val="24"/>
          <w:szCs w:val="24"/>
        </w:rPr>
        <w:t>x</w:t>
      </w:r>
    </w:p>
    <w:p w:rsidR="00883ACE" w:rsidRDefault="00883ACE" w:rsidP="00107B13">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xxx</w:t>
      </w:r>
    </w:p>
    <w:p w:rsidR="00883ACE" w:rsidRDefault="00883ACE" w:rsidP="00883ACE">
      <w:pPr>
        <w:pStyle w:val="NoSpacing"/>
        <w:rPr>
          <w:rFonts w:ascii="Times New Roman" w:hAnsi="Times New Roman" w:cs="Times New Roman"/>
          <w:sz w:val="24"/>
          <w:szCs w:val="24"/>
        </w:rPr>
      </w:pPr>
    </w:p>
    <w:p w:rsidR="00883ACE" w:rsidRDefault="00883ACE" w:rsidP="00107B13">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xx</w:t>
      </w:r>
    </w:p>
    <w:p w:rsidR="00883ACE" w:rsidRDefault="00883ACE" w:rsidP="00883ACE">
      <w:pPr>
        <w:pStyle w:val="NoSpacing"/>
        <w:ind w:left="360"/>
        <w:rPr>
          <w:rFonts w:ascii="Times New Roman" w:hAnsi="Times New Roman" w:cs="Times New Roman"/>
          <w:sz w:val="24"/>
          <w:szCs w:val="24"/>
        </w:rPr>
      </w:pPr>
    </w:p>
    <w:p w:rsidR="00E83D51" w:rsidRPr="00E83D51" w:rsidRDefault="00E83D51" w:rsidP="00E83D51">
      <w:pPr>
        <w:pStyle w:val="NoSpacing"/>
        <w:rPr>
          <w:rFonts w:ascii="Times New Roman" w:hAnsi="Times New Roman" w:cs="Times New Roman"/>
          <w:sz w:val="24"/>
          <w:szCs w:val="24"/>
        </w:rPr>
      </w:pPr>
    </w:p>
    <w:p w:rsidR="005113E1" w:rsidRDefault="00E83D51" w:rsidP="00107B13">
      <w:pPr>
        <w:pStyle w:val="NoSpacing"/>
        <w:numPr>
          <w:ilvl w:val="0"/>
          <w:numId w:val="6"/>
        </w:numPr>
        <w:rPr>
          <w:rFonts w:ascii="Times New Roman" w:hAnsi="Times New Roman" w:cs="Times New Roman"/>
          <w:sz w:val="24"/>
          <w:szCs w:val="24"/>
        </w:rPr>
      </w:pPr>
      <w:r w:rsidRPr="00E83D51">
        <w:rPr>
          <w:rFonts w:ascii="Times New Roman" w:hAnsi="Times New Roman" w:cs="Times New Roman"/>
          <w:sz w:val="24"/>
          <w:szCs w:val="24"/>
        </w:rPr>
        <w:t>Library and Learning Support Services</w:t>
      </w:r>
    </w:p>
    <w:p w:rsidR="005113E1" w:rsidRDefault="005113E1" w:rsidP="005113E1">
      <w:pPr>
        <w:pStyle w:val="NoSpacing"/>
        <w:ind w:left="630"/>
        <w:rPr>
          <w:rFonts w:ascii="Times New Roman" w:hAnsi="Times New Roman" w:cs="Times New Roman"/>
          <w:sz w:val="24"/>
          <w:szCs w:val="24"/>
        </w:rPr>
      </w:pPr>
    </w:p>
    <w:p w:rsidR="005113E1" w:rsidRDefault="005113E1" w:rsidP="005113E1">
      <w:pPr>
        <w:pStyle w:val="NoSpacing"/>
        <w:rPr>
          <w:rFonts w:ascii="Times New Roman" w:hAnsi="Times New Roman" w:cs="Times New Roman"/>
          <w:sz w:val="24"/>
          <w:szCs w:val="24"/>
        </w:rPr>
      </w:pPr>
    </w:p>
    <w:p w:rsidR="005113E1" w:rsidRDefault="005113E1" w:rsidP="005113E1">
      <w:pPr>
        <w:pStyle w:val="NoSpacing"/>
        <w:rPr>
          <w:rFonts w:ascii="Times New Roman" w:hAnsi="Times New Roman" w:cs="Times New Roman"/>
          <w:sz w:val="24"/>
          <w:szCs w:val="24"/>
        </w:rPr>
      </w:pPr>
    </w:p>
    <w:p w:rsidR="005113E1" w:rsidRDefault="005113E1" w:rsidP="005113E1">
      <w:pPr>
        <w:pStyle w:val="NoSpacing"/>
        <w:rPr>
          <w:rFonts w:ascii="Times New Roman" w:hAnsi="Times New Roman" w:cs="Times New Roman"/>
          <w:sz w:val="24"/>
          <w:szCs w:val="24"/>
        </w:rPr>
      </w:pPr>
    </w:p>
    <w:p w:rsidR="005113E1" w:rsidRDefault="005113E1" w:rsidP="005113E1">
      <w:pPr>
        <w:pStyle w:val="NoSpacing"/>
        <w:rPr>
          <w:rFonts w:ascii="Times New Roman" w:hAnsi="Times New Roman" w:cs="Times New Roman"/>
          <w:sz w:val="24"/>
          <w:szCs w:val="24"/>
        </w:rPr>
      </w:pPr>
    </w:p>
    <w:p w:rsidR="00E83D51" w:rsidRDefault="00E83D51" w:rsidP="005113E1">
      <w:pPr>
        <w:pStyle w:val="NoSpacing"/>
      </w:pPr>
    </w:p>
    <w:p w:rsidR="00E83D51" w:rsidRPr="00C71D88" w:rsidRDefault="00E83D51" w:rsidP="00E83D51">
      <w:pPr>
        <w:pStyle w:val="NoSpacing"/>
      </w:pPr>
    </w:p>
    <w:p w:rsidR="00143DC8" w:rsidRDefault="00143DC8" w:rsidP="00143DC8">
      <w:pPr>
        <w:pStyle w:val="NoSpacing"/>
      </w:pPr>
    </w:p>
    <w:p w:rsidR="00711285" w:rsidRDefault="00711285" w:rsidP="00711285">
      <w:pPr>
        <w:pStyle w:val="ListParagraph"/>
      </w:pPr>
    </w:p>
    <w:p w:rsidR="00711285" w:rsidRDefault="00711285" w:rsidP="00711285">
      <w:pPr>
        <w:pStyle w:val="NoSpacing"/>
      </w:pPr>
    </w:p>
    <w:p w:rsidR="00274751" w:rsidRDefault="00274751" w:rsidP="00711285">
      <w:pPr>
        <w:pStyle w:val="NoSpacing"/>
      </w:pPr>
    </w:p>
    <w:p w:rsidR="00585380" w:rsidRDefault="00585380" w:rsidP="00585380">
      <w:pPr>
        <w:pStyle w:val="ListParagraph"/>
      </w:pPr>
    </w:p>
    <w:p w:rsidR="00585380" w:rsidRDefault="00585380" w:rsidP="00585380">
      <w:pPr>
        <w:pStyle w:val="NoSpacing"/>
        <w:ind w:left="720"/>
      </w:pPr>
    </w:p>
    <w:sectPr w:rsidR="00585380" w:rsidSect="003D3E4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57" w:rsidRDefault="00155757" w:rsidP="00143DC8">
      <w:pPr>
        <w:spacing w:after="0" w:line="240" w:lineRule="auto"/>
      </w:pPr>
      <w:r>
        <w:separator/>
      </w:r>
    </w:p>
  </w:endnote>
  <w:endnote w:type="continuationSeparator" w:id="0">
    <w:p w:rsidR="00155757" w:rsidRDefault="00155757" w:rsidP="0014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520572"/>
      <w:docPartObj>
        <w:docPartGallery w:val="Page Numbers (Bottom of Page)"/>
        <w:docPartUnique/>
      </w:docPartObj>
    </w:sdtPr>
    <w:sdtEndPr>
      <w:rPr>
        <w:noProof/>
      </w:rPr>
    </w:sdtEndPr>
    <w:sdtContent>
      <w:p w:rsidR="00E83D51" w:rsidRDefault="0085691E">
        <w:pPr>
          <w:pStyle w:val="Footer"/>
          <w:jc w:val="center"/>
        </w:pPr>
        <w:r>
          <w:fldChar w:fldCharType="begin"/>
        </w:r>
        <w:r>
          <w:instrText xml:space="preserve"> PAGE   \* MERGEFORMAT </w:instrText>
        </w:r>
        <w:r>
          <w:fldChar w:fldCharType="separate"/>
        </w:r>
        <w:r w:rsidR="00155757">
          <w:rPr>
            <w:noProof/>
          </w:rPr>
          <w:t>1</w:t>
        </w:r>
        <w:r>
          <w:rPr>
            <w:noProof/>
          </w:rPr>
          <w:fldChar w:fldCharType="end"/>
        </w:r>
      </w:p>
    </w:sdtContent>
  </w:sdt>
  <w:p w:rsidR="00E83D51" w:rsidRDefault="00E83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57" w:rsidRDefault="00155757" w:rsidP="00143DC8">
      <w:pPr>
        <w:spacing w:after="0" w:line="240" w:lineRule="auto"/>
      </w:pPr>
      <w:r>
        <w:separator/>
      </w:r>
    </w:p>
  </w:footnote>
  <w:footnote w:type="continuationSeparator" w:id="0">
    <w:p w:rsidR="00155757" w:rsidRDefault="00155757" w:rsidP="00143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51" w:rsidRPr="00AE0B29" w:rsidRDefault="00E83D51" w:rsidP="00143DC8">
    <w:pPr>
      <w:pStyle w:val="NoSpacing"/>
      <w:rPr>
        <w:rFonts w:ascii="Times New Roman" w:hAnsi="Times New Roman" w:cs="Times New Roman"/>
        <w:sz w:val="24"/>
        <w:szCs w:val="24"/>
        <w:u w:val="single"/>
      </w:rPr>
    </w:pPr>
    <w:r w:rsidRPr="00AE0B29">
      <w:rPr>
        <w:rFonts w:ascii="Times New Roman" w:hAnsi="Times New Roman" w:cs="Times New Roman"/>
        <w:sz w:val="24"/>
        <w:szCs w:val="24"/>
        <w:u w:val="single"/>
      </w:rPr>
      <w:t xml:space="preserve">Re-cap of A-Team Discussions of 2008 Recommendations and 2014 Attainment of Standards </w:t>
    </w:r>
  </w:p>
  <w:p w:rsidR="00E83D51" w:rsidRDefault="00E83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C75"/>
    <w:multiLevelType w:val="hybridMultilevel"/>
    <w:tmpl w:val="B7748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E05B18"/>
    <w:multiLevelType w:val="hybridMultilevel"/>
    <w:tmpl w:val="03CA9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7C722A"/>
    <w:multiLevelType w:val="hybridMultilevel"/>
    <w:tmpl w:val="06A2F0FA"/>
    <w:lvl w:ilvl="0" w:tplc="3998EBE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11970968"/>
    <w:multiLevelType w:val="hybridMultilevel"/>
    <w:tmpl w:val="EF20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A3A5D"/>
    <w:multiLevelType w:val="hybridMultilevel"/>
    <w:tmpl w:val="DF9A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4025C"/>
    <w:multiLevelType w:val="hybridMultilevel"/>
    <w:tmpl w:val="4B46366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F383C"/>
    <w:multiLevelType w:val="hybridMultilevel"/>
    <w:tmpl w:val="DC90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D7B3F"/>
    <w:multiLevelType w:val="hybridMultilevel"/>
    <w:tmpl w:val="DEAE487E"/>
    <w:lvl w:ilvl="0" w:tplc="E708A0BC">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24B60D23"/>
    <w:multiLevelType w:val="hybridMultilevel"/>
    <w:tmpl w:val="4BFE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F190A"/>
    <w:multiLevelType w:val="hybridMultilevel"/>
    <w:tmpl w:val="A8C65CC6"/>
    <w:lvl w:ilvl="0" w:tplc="04090019">
      <w:start w:val="1"/>
      <w:numFmt w:val="lowerLetter"/>
      <w:lvlText w:val="%1."/>
      <w:lvlJc w:val="left"/>
      <w:pPr>
        <w:ind w:left="135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306320"/>
    <w:multiLevelType w:val="hybridMultilevel"/>
    <w:tmpl w:val="D8B8B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CB39F9"/>
    <w:multiLevelType w:val="hybridMultilevel"/>
    <w:tmpl w:val="978C5C7E"/>
    <w:lvl w:ilvl="0" w:tplc="385EC914">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nsid w:val="420340C2"/>
    <w:multiLevelType w:val="hybridMultilevel"/>
    <w:tmpl w:val="F1029BD6"/>
    <w:lvl w:ilvl="0" w:tplc="0409000F">
      <w:start w:val="1"/>
      <w:numFmt w:val="decimal"/>
      <w:lvlText w:val="%1."/>
      <w:lvlJc w:val="left"/>
      <w:pPr>
        <w:ind w:left="108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4748478E"/>
    <w:multiLevelType w:val="hybridMultilevel"/>
    <w:tmpl w:val="C39CAD66"/>
    <w:lvl w:ilvl="0" w:tplc="04090015">
      <w:start w:val="1"/>
      <w:numFmt w:val="upperLetter"/>
      <w:lvlText w:val="%1."/>
      <w:lvlJc w:val="left"/>
      <w:pPr>
        <w:ind w:left="630" w:hanging="360"/>
      </w:pPr>
      <w:rPr>
        <w:rFonts w:hint="default"/>
      </w:rPr>
    </w:lvl>
    <w:lvl w:ilvl="1" w:tplc="B242FA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A42567"/>
    <w:multiLevelType w:val="hybridMultilevel"/>
    <w:tmpl w:val="3A58C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0354603"/>
    <w:multiLevelType w:val="hybridMultilevel"/>
    <w:tmpl w:val="4FEA49DE"/>
    <w:lvl w:ilvl="0" w:tplc="8F369DB2">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nsid w:val="52DC116F"/>
    <w:multiLevelType w:val="hybridMultilevel"/>
    <w:tmpl w:val="FE8E27D2"/>
    <w:lvl w:ilvl="0" w:tplc="04090019">
      <w:start w:val="1"/>
      <w:numFmt w:val="lowerLetter"/>
      <w:lvlText w:val="%1."/>
      <w:lvlJc w:val="left"/>
      <w:pPr>
        <w:ind w:left="135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555E3042"/>
    <w:multiLevelType w:val="hybridMultilevel"/>
    <w:tmpl w:val="51A0E0E0"/>
    <w:lvl w:ilvl="0" w:tplc="FEFCB042">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nsid w:val="5ECE4D69"/>
    <w:multiLevelType w:val="hybridMultilevel"/>
    <w:tmpl w:val="F0C8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C14AD7"/>
    <w:multiLevelType w:val="hybridMultilevel"/>
    <w:tmpl w:val="11C06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8E600A1"/>
    <w:multiLevelType w:val="hybridMultilevel"/>
    <w:tmpl w:val="0E0E6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F41685"/>
    <w:multiLevelType w:val="hybridMultilevel"/>
    <w:tmpl w:val="F934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D55784"/>
    <w:multiLevelType w:val="hybridMultilevel"/>
    <w:tmpl w:val="15862234"/>
    <w:lvl w:ilvl="0" w:tplc="5A4EF882">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3">
    <w:nsid w:val="7406596A"/>
    <w:multiLevelType w:val="hybridMultilevel"/>
    <w:tmpl w:val="F67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B321A3"/>
    <w:multiLevelType w:val="hybridMultilevel"/>
    <w:tmpl w:val="3CF88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6DE7E2A"/>
    <w:multiLevelType w:val="hybridMultilevel"/>
    <w:tmpl w:val="D362E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7670A3A"/>
    <w:multiLevelType w:val="hybridMultilevel"/>
    <w:tmpl w:val="0BFE5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8E82C90"/>
    <w:multiLevelType w:val="hybridMultilevel"/>
    <w:tmpl w:val="BB4CD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F3E5134"/>
    <w:multiLevelType w:val="hybridMultilevel"/>
    <w:tmpl w:val="162CF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0"/>
  </w:num>
  <w:num w:numId="4">
    <w:abstractNumId w:val="25"/>
  </w:num>
  <w:num w:numId="5">
    <w:abstractNumId w:val="20"/>
  </w:num>
  <w:num w:numId="6">
    <w:abstractNumId w:val="13"/>
  </w:num>
  <w:num w:numId="7">
    <w:abstractNumId w:val="2"/>
  </w:num>
  <w:num w:numId="8">
    <w:abstractNumId w:val="15"/>
  </w:num>
  <w:num w:numId="9">
    <w:abstractNumId w:val="22"/>
  </w:num>
  <w:num w:numId="10">
    <w:abstractNumId w:val="11"/>
  </w:num>
  <w:num w:numId="11">
    <w:abstractNumId w:val="7"/>
  </w:num>
  <w:num w:numId="12">
    <w:abstractNumId w:val="17"/>
  </w:num>
  <w:num w:numId="13">
    <w:abstractNumId w:val="1"/>
  </w:num>
  <w:num w:numId="14">
    <w:abstractNumId w:val="19"/>
  </w:num>
  <w:num w:numId="15">
    <w:abstractNumId w:val="21"/>
  </w:num>
  <w:num w:numId="16">
    <w:abstractNumId w:val="24"/>
  </w:num>
  <w:num w:numId="17">
    <w:abstractNumId w:val="26"/>
  </w:num>
  <w:num w:numId="18">
    <w:abstractNumId w:val="28"/>
  </w:num>
  <w:num w:numId="19">
    <w:abstractNumId w:val="0"/>
  </w:num>
  <w:num w:numId="20">
    <w:abstractNumId w:val="14"/>
  </w:num>
  <w:num w:numId="21">
    <w:abstractNumId w:val="27"/>
  </w:num>
  <w:num w:numId="22">
    <w:abstractNumId w:val="8"/>
  </w:num>
  <w:num w:numId="23">
    <w:abstractNumId w:val="23"/>
  </w:num>
  <w:num w:numId="24">
    <w:abstractNumId w:val="18"/>
  </w:num>
  <w:num w:numId="25">
    <w:abstractNumId w:val="4"/>
  </w:num>
  <w:num w:numId="26">
    <w:abstractNumId w:val="6"/>
  </w:num>
  <w:num w:numId="27">
    <w:abstractNumId w:val="12"/>
  </w:num>
  <w:num w:numId="28">
    <w:abstractNumId w:val="16"/>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80"/>
    <w:rsid w:val="00007FCD"/>
    <w:rsid w:val="00014242"/>
    <w:rsid w:val="00046597"/>
    <w:rsid w:val="00095B0E"/>
    <w:rsid w:val="000A222F"/>
    <w:rsid w:val="000B507C"/>
    <w:rsid w:val="00107B13"/>
    <w:rsid w:val="00123170"/>
    <w:rsid w:val="001267F0"/>
    <w:rsid w:val="00136D09"/>
    <w:rsid w:val="00143DC8"/>
    <w:rsid w:val="00155640"/>
    <w:rsid w:val="00155757"/>
    <w:rsid w:val="0018443A"/>
    <w:rsid w:val="00187F85"/>
    <w:rsid w:val="001F5D33"/>
    <w:rsid w:val="001F6BF9"/>
    <w:rsid w:val="00264004"/>
    <w:rsid w:val="00271255"/>
    <w:rsid w:val="00274751"/>
    <w:rsid w:val="002C19FE"/>
    <w:rsid w:val="002E0EC8"/>
    <w:rsid w:val="002F6E80"/>
    <w:rsid w:val="00321ECD"/>
    <w:rsid w:val="003223D9"/>
    <w:rsid w:val="0034732B"/>
    <w:rsid w:val="00350E69"/>
    <w:rsid w:val="003867A8"/>
    <w:rsid w:val="00395983"/>
    <w:rsid w:val="003A1427"/>
    <w:rsid w:val="003A6E95"/>
    <w:rsid w:val="003C5356"/>
    <w:rsid w:val="003D3E43"/>
    <w:rsid w:val="003F1DD7"/>
    <w:rsid w:val="003F3AD0"/>
    <w:rsid w:val="0044601C"/>
    <w:rsid w:val="00465A13"/>
    <w:rsid w:val="004757E8"/>
    <w:rsid w:val="004D693F"/>
    <w:rsid w:val="004E2148"/>
    <w:rsid w:val="004F7022"/>
    <w:rsid w:val="005020BC"/>
    <w:rsid w:val="005113E1"/>
    <w:rsid w:val="005471B7"/>
    <w:rsid w:val="00584175"/>
    <w:rsid w:val="00585380"/>
    <w:rsid w:val="00603B6A"/>
    <w:rsid w:val="006114C1"/>
    <w:rsid w:val="00674D78"/>
    <w:rsid w:val="006868D0"/>
    <w:rsid w:val="006914AD"/>
    <w:rsid w:val="006C7BBC"/>
    <w:rsid w:val="006D476F"/>
    <w:rsid w:val="006D70FF"/>
    <w:rsid w:val="006E03F5"/>
    <w:rsid w:val="006F0D7D"/>
    <w:rsid w:val="006F4953"/>
    <w:rsid w:val="00701A18"/>
    <w:rsid w:val="00711285"/>
    <w:rsid w:val="00726ED4"/>
    <w:rsid w:val="00780AD9"/>
    <w:rsid w:val="007903E5"/>
    <w:rsid w:val="007B24CE"/>
    <w:rsid w:val="007B3A95"/>
    <w:rsid w:val="007D3B83"/>
    <w:rsid w:val="007E5237"/>
    <w:rsid w:val="00830FBD"/>
    <w:rsid w:val="0085691E"/>
    <w:rsid w:val="00872950"/>
    <w:rsid w:val="00883ACE"/>
    <w:rsid w:val="008841F1"/>
    <w:rsid w:val="0089593A"/>
    <w:rsid w:val="008D7002"/>
    <w:rsid w:val="00906368"/>
    <w:rsid w:val="00962721"/>
    <w:rsid w:val="0097066F"/>
    <w:rsid w:val="0098089F"/>
    <w:rsid w:val="009961D2"/>
    <w:rsid w:val="009C0B8E"/>
    <w:rsid w:val="009D1AFF"/>
    <w:rsid w:val="00A0675A"/>
    <w:rsid w:val="00A56B98"/>
    <w:rsid w:val="00AA2968"/>
    <w:rsid w:val="00AD3F55"/>
    <w:rsid w:val="00AD47EB"/>
    <w:rsid w:val="00AD627D"/>
    <w:rsid w:val="00AE0B29"/>
    <w:rsid w:val="00B109D3"/>
    <w:rsid w:val="00B4297E"/>
    <w:rsid w:val="00B46FB0"/>
    <w:rsid w:val="00B75B07"/>
    <w:rsid w:val="00BC1EC9"/>
    <w:rsid w:val="00C15B80"/>
    <w:rsid w:val="00C23D1E"/>
    <w:rsid w:val="00C271A3"/>
    <w:rsid w:val="00C33F9C"/>
    <w:rsid w:val="00C71D88"/>
    <w:rsid w:val="00C97E1A"/>
    <w:rsid w:val="00CA7660"/>
    <w:rsid w:val="00CD1780"/>
    <w:rsid w:val="00CD22B2"/>
    <w:rsid w:val="00D03A13"/>
    <w:rsid w:val="00D5762F"/>
    <w:rsid w:val="00DE584E"/>
    <w:rsid w:val="00DF61F5"/>
    <w:rsid w:val="00E41852"/>
    <w:rsid w:val="00E53C82"/>
    <w:rsid w:val="00E7465F"/>
    <w:rsid w:val="00E83D51"/>
    <w:rsid w:val="00E87D76"/>
    <w:rsid w:val="00E92BD5"/>
    <w:rsid w:val="00EA47DE"/>
    <w:rsid w:val="00EF7D33"/>
    <w:rsid w:val="00F17A7A"/>
    <w:rsid w:val="00F34BED"/>
    <w:rsid w:val="00F35D2E"/>
    <w:rsid w:val="00F37431"/>
    <w:rsid w:val="00F67F4B"/>
    <w:rsid w:val="00FB2734"/>
    <w:rsid w:val="00FB5655"/>
    <w:rsid w:val="00FD2410"/>
    <w:rsid w:val="00FF6B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380"/>
    <w:pPr>
      <w:ind w:left="720"/>
      <w:contextualSpacing/>
    </w:pPr>
  </w:style>
  <w:style w:type="paragraph" w:styleId="NoSpacing">
    <w:name w:val="No Spacing"/>
    <w:uiPriority w:val="1"/>
    <w:qFormat/>
    <w:rsid w:val="00585380"/>
    <w:pPr>
      <w:spacing w:after="0" w:line="240" w:lineRule="auto"/>
    </w:pPr>
  </w:style>
  <w:style w:type="paragraph" w:styleId="Header">
    <w:name w:val="header"/>
    <w:basedOn w:val="Normal"/>
    <w:link w:val="HeaderChar"/>
    <w:uiPriority w:val="99"/>
    <w:unhideWhenUsed/>
    <w:rsid w:val="00143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DC8"/>
  </w:style>
  <w:style w:type="paragraph" w:styleId="Footer">
    <w:name w:val="footer"/>
    <w:basedOn w:val="Normal"/>
    <w:link w:val="FooterChar"/>
    <w:uiPriority w:val="99"/>
    <w:unhideWhenUsed/>
    <w:rsid w:val="00143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DC8"/>
  </w:style>
  <w:style w:type="paragraph" w:styleId="BalloonText">
    <w:name w:val="Balloon Text"/>
    <w:basedOn w:val="Normal"/>
    <w:link w:val="BalloonTextChar"/>
    <w:uiPriority w:val="99"/>
    <w:semiHidden/>
    <w:unhideWhenUsed/>
    <w:rsid w:val="009C0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B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380"/>
    <w:pPr>
      <w:ind w:left="720"/>
      <w:contextualSpacing/>
    </w:pPr>
  </w:style>
  <w:style w:type="paragraph" w:styleId="NoSpacing">
    <w:name w:val="No Spacing"/>
    <w:uiPriority w:val="1"/>
    <w:qFormat/>
    <w:rsid w:val="00585380"/>
    <w:pPr>
      <w:spacing w:after="0" w:line="240" w:lineRule="auto"/>
    </w:pPr>
  </w:style>
  <w:style w:type="paragraph" w:styleId="Header">
    <w:name w:val="header"/>
    <w:basedOn w:val="Normal"/>
    <w:link w:val="HeaderChar"/>
    <w:uiPriority w:val="99"/>
    <w:unhideWhenUsed/>
    <w:rsid w:val="00143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DC8"/>
  </w:style>
  <w:style w:type="paragraph" w:styleId="Footer">
    <w:name w:val="footer"/>
    <w:basedOn w:val="Normal"/>
    <w:link w:val="FooterChar"/>
    <w:uiPriority w:val="99"/>
    <w:unhideWhenUsed/>
    <w:rsid w:val="00143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DC8"/>
  </w:style>
  <w:style w:type="paragraph" w:styleId="BalloonText">
    <w:name w:val="Balloon Text"/>
    <w:basedOn w:val="Normal"/>
    <w:link w:val="BalloonTextChar"/>
    <w:uiPriority w:val="99"/>
    <w:semiHidden/>
    <w:unhideWhenUsed/>
    <w:rsid w:val="009C0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ACDFB-6FBB-460B-B1F5-94544A6D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Palo Verde College</Company>
  <LinksUpToDate>false</LinksUpToDate>
  <CharactersWithSpaces>15981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Thiebaux</dc:creator>
  <cp:lastModifiedBy>Brian Thiebaux</cp:lastModifiedBy>
  <cp:revision>2</cp:revision>
  <cp:lastPrinted>2012-11-01T17:39:00Z</cp:lastPrinted>
  <dcterms:created xsi:type="dcterms:W3CDTF">2012-11-01T22:38:00Z</dcterms:created>
  <dcterms:modified xsi:type="dcterms:W3CDTF">2012-11-01T22:38:00Z</dcterms:modified>
</cp:coreProperties>
</file>